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1CAD" w:rsidRDefault="00EB16D5" w:rsidP="00640C49">
      <w:pPr>
        <w:spacing w:after="0" w:line="276" w:lineRule="auto"/>
        <w:jc w:val="center"/>
        <w:rPr>
          <w:rFonts w:ascii="Calibri" w:eastAsia="Times New Roman" w:hAnsi="Calibri" w:cs="Calibri"/>
          <w:b/>
          <w:bCs/>
          <w:color w:val="000000"/>
          <w:sz w:val="26"/>
          <w:szCs w:val="26"/>
          <w:lang w:eastAsia="pl-PL"/>
        </w:rPr>
      </w:pPr>
      <w:r w:rsidRPr="00421CAD">
        <w:rPr>
          <w:rFonts w:ascii="Calibri" w:eastAsia="Times New Roman" w:hAnsi="Calibri" w:cs="Calibri"/>
          <w:b/>
          <w:bCs/>
          <w:color w:val="000000"/>
          <w:sz w:val="26"/>
          <w:szCs w:val="26"/>
          <w:lang w:eastAsia="pl-PL"/>
        </w:rPr>
        <w:t xml:space="preserve">Regulamin </w:t>
      </w:r>
      <w:r w:rsidR="00421CAD" w:rsidRPr="00421CAD">
        <w:rPr>
          <w:rFonts w:ascii="Calibri" w:eastAsia="Times New Roman" w:hAnsi="Calibri" w:cs="Calibri"/>
          <w:b/>
          <w:bCs/>
          <w:color w:val="000000"/>
          <w:sz w:val="26"/>
          <w:szCs w:val="26"/>
          <w:lang w:eastAsia="pl-PL"/>
        </w:rPr>
        <w:t xml:space="preserve">wydarzenia pod nazwą </w:t>
      </w:r>
      <w:r w:rsidR="00421CAD">
        <w:rPr>
          <w:rFonts w:ascii="Calibri" w:eastAsia="Times New Roman" w:hAnsi="Calibri" w:cs="Calibri"/>
          <w:b/>
          <w:bCs/>
          <w:color w:val="000000"/>
          <w:sz w:val="26"/>
          <w:szCs w:val="26"/>
          <w:lang w:eastAsia="pl-PL"/>
        </w:rPr>
        <w:t>„</w:t>
      </w:r>
      <w:r w:rsidR="00421CAD" w:rsidRPr="00421CAD">
        <w:rPr>
          <w:rFonts w:ascii="Calibri" w:eastAsia="Times New Roman" w:hAnsi="Calibri" w:cs="Calibri"/>
          <w:b/>
          <w:bCs/>
          <w:color w:val="000000"/>
          <w:sz w:val="26"/>
          <w:szCs w:val="26"/>
          <w:lang w:eastAsia="pl-PL"/>
        </w:rPr>
        <w:t xml:space="preserve">Biały Dom jako centrum opowieści. </w:t>
      </w:r>
    </w:p>
    <w:p w:rsidR="00421CAD" w:rsidRDefault="00421CAD" w:rsidP="00640C49">
      <w:pPr>
        <w:spacing w:after="0" w:line="276" w:lineRule="auto"/>
        <w:jc w:val="center"/>
        <w:rPr>
          <w:rFonts w:ascii="Calibri" w:eastAsia="Times New Roman" w:hAnsi="Calibri" w:cs="Calibri"/>
          <w:b/>
          <w:bCs/>
          <w:color w:val="000000"/>
          <w:sz w:val="26"/>
          <w:szCs w:val="26"/>
          <w:lang w:eastAsia="pl-PL"/>
        </w:rPr>
      </w:pPr>
      <w:proofErr w:type="spellStart"/>
      <w:r w:rsidRPr="00421CAD">
        <w:rPr>
          <w:rFonts w:ascii="Calibri" w:eastAsia="Times New Roman" w:hAnsi="Calibri" w:cs="Calibri"/>
          <w:b/>
          <w:bCs/>
          <w:color w:val="000000"/>
          <w:sz w:val="26"/>
          <w:szCs w:val="26"/>
          <w:lang w:eastAsia="pl-PL"/>
        </w:rPr>
        <w:t>Minikurs</w:t>
      </w:r>
      <w:proofErr w:type="spellEnd"/>
      <w:r w:rsidRPr="00421CAD">
        <w:rPr>
          <w:rFonts w:ascii="Calibri" w:eastAsia="Times New Roman" w:hAnsi="Calibri" w:cs="Calibri"/>
          <w:b/>
          <w:bCs/>
          <w:color w:val="000000"/>
          <w:sz w:val="26"/>
          <w:szCs w:val="26"/>
          <w:lang w:eastAsia="pl-PL"/>
        </w:rPr>
        <w:t xml:space="preserve"> sztuki opowiadania dzieciom dla dorosłych</w:t>
      </w:r>
      <w:r>
        <w:rPr>
          <w:rFonts w:ascii="Calibri" w:eastAsia="Times New Roman" w:hAnsi="Calibri" w:cs="Calibri"/>
          <w:b/>
          <w:bCs/>
          <w:color w:val="000000"/>
          <w:sz w:val="26"/>
          <w:szCs w:val="26"/>
          <w:lang w:eastAsia="pl-PL"/>
        </w:rPr>
        <w:t>”</w:t>
      </w:r>
      <w:r w:rsidRPr="00421CAD">
        <w:rPr>
          <w:rFonts w:ascii="Calibri" w:eastAsia="Times New Roman" w:hAnsi="Calibri" w:cs="Calibri"/>
          <w:b/>
          <w:bCs/>
          <w:color w:val="000000"/>
          <w:sz w:val="26"/>
          <w:szCs w:val="26"/>
          <w:lang w:eastAsia="pl-PL"/>
        </w:rPr>
        <w:t xml:space="preserve"> </w:t>
      </w:r>
    </w:p>
    <w:p w:rsidR="00EB16D5" w:rsidRPr="00421CAD" w:rsidRDefault="00EB16D5" w:rsidP="00640C49">
      <w:pPr>
        <w:spacing w:after="0" w:line="276" w:lineRule="auto"/>
        <w:jc w:val="center"/>
        <w:rPr>
          <w:rFonts w:ascii="Times New Roman" w:eastAsia="Times New Roman" w:hAnsi="Times New Roman" w:cs="Times New Roman"/>
          <w:b/>
          <w:sz w:val="26"/>
          <w:szCs w:val="26"/>
          <w:lang w:eastAsia="pl-PL"/>
        </w:rPr>
      </w:pPr>
      <w:r w:rsidRPr="00421CAD">
        <w:rPr>
          <w:rFonts w:ascii="Calibri" w:eastAsia="Times New Roman" w:hAnsi="Calibri" w:cs="Calibri"/>
          <w:b/>
          <w:bCs/>
          <w:color w:val="000000"/>
          <w:sz w:val="26"/>
          <w:szCs w:val="26"/>
          <w:lang w:eastAsia="pl-PL"/>
        </w:rPr>
        <w:t>organizowan</w:t>
      </w:r>
      <w:r w:rsidR="00F61638" w:rsidRPr="00421CAD">
        <w:rPr>
          <w:rFonts w:ascii="Calibri" w:eastAsia="Times New Roman" w:hAnsi="Calibri" w:cs="Calibri"/>
          <w:b/>
          <w:bCs/>
          <w:color w:val="000000"/>
          <w:sz w:val="26"/>
          <w:szCs w:val="26"/>
          <w:lang w:eastAsia="pl-PL"/>
        </w:rPr>
        <w:t>ego</w:t>
      </w:r>
      <w:r w:rsidRPr="00421CAD">
        <w:rPr>
          <w:rFonts w:ascii="Calibri" w:eastAsia="Times New Roman" w:hAnsi="Calibri" w:cs="Calibri"/>
          <w:b/>
          <w:bCs/>
          <w:color w:val="000000"/>
          <w:sz w:val="26"/>
          <w:szCs w:val="26"/>
          <w:lang w:eastAsia="pl-PL"/>
        </w:rPr>
        <w:t xml:space="preserve"> przez Muzeum Łazienki Królewskie w</w:t>
      </w:r>
      <w:r w:rsidR="007A0179" w:rsidRPr="00421CAD">
        <w:rPr>
          <w:rFonts w:ascii="Calibri" w:eastAsia="Times New Roman" w:hAnsi="Calibri" w:cs="Calibri"/>
          <w:b/>
          <w:bCs/>
          <w:color w:val="000000"/>
          <w:sz w:val="26"/>
          <w:szCs w:val="26"/>
          <w:lang w:eastAsia="pl-PL"/>
        </w:rPr>
        <w:t> </w:t>
      </w:r>
      <w:r w:rsidRPr="00421CAD">
        <w:rPr>
          <w:rFonts w:ascii="Calibri" w:eastAsia="Times New Roman" w:hAnsi="Calibri" w:cs="Calibri"/>
          <w:b/>
          <w:bCs/>
          <w:color w:val="000000"/>
          <w:sz w:val="26"/>
          <w:szCs w:val="26"/>
          <w:lang w:eastAsia="pl-PL"/>
        </w:rPr>
        <w:t>Warszawie</w:t>
      </w:r>
    </w:p>
    <w:p w:rsidR="00EB16D5" w:rsidRPr="00EB16D5" w:rsidRDefault="00EB16D5" w:rsidP="00640C49">
      <w:pPr>
        <w:spacing w:after="0" w:line="276" w:lineRule="auto"/>
        <w:jc w:val="both"/>
        <w:rPr>
          <w:rFonts w:ascii="Times New Roman" w:eastAsia="Times New Roman" w:hAnsi="Times New Roman" w:cs="Times New Roman"/>
          <w:sz w:val="24"/>
          <w:szCs w:val="24"/>
          <w:lang w:eastAsia="pl-PL"/>
        </w:rPr>
      </w:pP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Niniejszy Regulamin o</w:t>
      </w:r>
      <w:r w:rsidRPr="00421CAD">
        <w:rPr>
          <w:rFonts w:ascii="Calibri" w:eastAsia="Times New Roman" w:hAnsi="Calibri" w:cs="Calibri"/>
          <w:color w:val="000000"/>
          <w:lang w:eastAsia="pl-PL"/>
        </w:rPr>
        <w:t>kreśla zasady przeprowadzenia i udziału w</w:t>
      </w:r>
      <w:r w:rsidR="00B7231C" w:rsidRPr="00421CAD">
        <w:rPr>
          <w:rFonts w:ascii="Calibri" w:eastAsia="Times New Roman" w:hAnsi="Calibri" w:cs="Calibri"/>
          <w:color w:val="000000"/>
          <w:lang w:eastAsia="pl-PL"/>
        </w:rPr>
        <w:t xml:space="preserve"> </w:t>
      </w:r>
      <w:r w:rsidR="00F61638" w:rsidRPr="00421CAD">
        <w:rPr>
          <w:rFonts w:ascii="Calibri" w:eastAsia="Times New Roman" w:hAnsi="Calibri" w:cs="Calibri"/>
          <w:color w:val="000000"/>
          <w:lang w:eastAsia="pl-PL"/>
        </w:rPr>
        <w:t>kursie</w:t>
      </w:r>
      <w:r w:rsidR="00B7231C" w:rsidRPr="00421CAD">
        <w:rPr>
          <w:rFonts w:ascii="Calibri" w:eastAsia="Times New Roman" w:hAnsi="Calibri" w:cs="Calibri"/>
          <w:color w:val="000000"/>
          <w:lang w:eastAsia="pl-PL"/>
        </w:rPr>
        <w:t xml:space="preserve"> online live</w:t>
      </w:r>
      <w:r w:rsidR="00421CAD" w:rsidRPr="00421CAD">
        <w:rPr>
          <w:rFonts w:ascii="Calibri" w:eastAsia="Times New Roman" w:hAnsi="Calibri" w:cs="Calibri"/>
          <w:color w:val="000000"/>
          <w:lang w:eastAsia="pl-PL"/>
        </w:rPr>
        <w:t xml:space="preserve"> pod nazwą </w:t>
      </w:r>
      <w:r w:rsidR="00B7231C" w:rsidRPr="00421CAD">
        <w:rPr>
          <w:rFonts w:ascii="Calibri" w:eastAsia="Times New Roman" w:hAnsi="Calibri" w:cs="Calibri"/>
          <w:color w:val="000000"/>
          <w:lang w:eastAsia="pl-PL"/>
        </w:rPr>
        <w:t xml:space="preserve"> </w:t>
      </w:r>
      <w:r w:rsidR="00421CAD">
        <w:rPr>
          <w:rFonts w:ascii="Calibri" w:eastAsia="Times New Roman" w:hAnsi="Calibri" w:cs="Calibri"/>
          <w:color w:val="000000"/>
          <w:lang w:eastAsia="pl-PL"/>
        </w:rPr>
        <w:t>„</w:t>
      </w:r>
      <w:r w:rsidR="00421CAD" w:rsidRPr="00421CAD">
        <w:rPr>
          <w:rFonts w:ascii="Calibri" w:eastAsia="Times New Roman" w:hAnsi="Calibri" w:cs="Calibri"/>
          <w:bCs/>
          <w:color w:val="000000"/>
          <w:lang w:eastAsia="pl-PL"/>
        </w:rPr>
        <w:t xml:space="preserve">Biały Dom jako centrum opowieści. </w:t>
      </w:r>
      <w:proofErr w:type="spellStart"/>
      <w:r w:rsidR="00421CAD" w:rsidRPr="00421CAD">
        <w:rPr>
          <w:rFonts w:ascii="Calibri" w:eastAsia="Times New Roman" w:hAnsi="Calibri" w:cs="Calibri"/>
          <w:bCs/>
          <w:color w:val="000000"/>
          <w:lang w:eastAsia="pl-PL"/>
        </w:rPr>
        <w:t>Minikurs</w:t>
      </w:r>
      <w:proofErr w:type="spellEnd"/>
      <w:r w:rsidR="00421CAD" w:rsidRPr="00421CAD">
        <w:rPr>
          <w:rFonts w:ascii="Calibri" w:eastAsia="Times New Roman" w:hAnsi="Calibri" w:cs="Calibri"/>
          <w:bCs/>
          <w:color w:val="000000"/>
          <w:lang w:eastAsia="pl-PL"/>
        </w:rPr>
        <w:t xml:space="preserve"> sztuki opowiadania dzieciom dla dorosłych”</w:t>
      </w:r>
      <w:r w:rsidR="00421CAD" w:rsidRPr="00421CAD">
        <w:rPr>
          <w:rFonts w:ascii="Calibri" w:eastAsia="Times New Roman" w:hAnsi="Calibri" w:cs="Calibri"/>
          <w:color w:val="000000"/>
          <w:lang w:eastAsia="pl-PL"/>
        </w:rPr>
        <w:t xml:space="preserve"> </w:t>
      </w:r>
      <w:r w:rsidRPr="00734453">
        <w:rPr>
          <w:rFonts w:ascii="Calibri" w:eastAsia="Times New Roman" w:hAnsi="Calibri" w:cs="Calibri"/>
          <w:color w:val="000000"/>
          <w:lang w:eastAsia="pl-PL"/>
        </w:rPr>
        <w:t xml:space="preserve">(dalej: </w:t>
      </w:r>
      <w:r w:rsidRPr="00734453">
        <w:rPr>
          <w:rFonts w:ascii="Calibri" w:eastAsia="Times New Roman" w:hAnsi="Calibri" w:cs="Calibri"/>
          <w:b/>
          <w:color w:val="000000"/>
          <w:lang w:eastAsia="pl-PL"/>
        </w:rPr>
        <w:t>„</w:t>
      </w:r>
      <w:r w:rsidR="00F61638">
        <w:rPr>
          <w:rFonts w:ascii="Calibri" w:eastAsia="Times New Roman" w:hAnsi="Calibri" w:cs="Calibri"/>
          <w:b/>
          <w:color w:val="000000"/>
          <w:lang w:eastAsia="pl-PL"/>
        </w:rPr>
        <w:t>Kurs</w:t>
      </w:r>
      <w:r w:rsidR="009E622D">
        <w:rPr>
          <w:rFonts w:ascii="Calibri" w:eastAsia="Times New Roman" w:hAnsi="Calibri" w:cs="Calibri"/>
          <w:b/>
          <w:color w:val="000000"/>
          <w:lang w:eastAsia="pl-PL"/>
        </w:rPr>
        <w:t>”</w:t>
      </w:r>
      <w:r w:rsidRPr="00734453">
        <w:rPr>
          <w:rFonts w:ascii="Calibri" w:eastAsia="Times New Roman" w:hAnsi="Calibri" w:cs="Calibri"/>
          <w:color w:val="000000"/>
          <w:lang w:eastAsia="pl-PL"/>
        </w:rPr>
        <w:t>)</w:t>
      </w:r>
      <w:r w:rsidR="002A3F10">
        <w:rPr>
          <w:rFonts w:ascii="Calibri" w:eastAsia="Times New Roman" w:hAnsi="Calibri" w:cs="Calibri"/>
          <w:color w:val="000000"/>
          <w:lang w:eastAsia="pl-PL"/>
        </w:rPr>
        <w:t>,</w:t>
      </w:r>
      <w:r w:rsidRPr="00734453">
        <w:rPr>
          <w:rFonts w:ascii="Calibri" w:eastAsia="Times New Roman" w:hAnsi="Calibri" w:cs="Calibri"/>
          <w:color w:val="000000"/>
          <w:lang w:eastAsia="pl-PL"/>
        </w:rPr>
        <w:t xml:space="preserve"> organizowany</w:t>
      </w:r>
      <w:r w:rsidR="00F61638">
        <w:rPr>
          <w:rFonts w:ascii="Calibri" w:eastAsia="Times New Roman" w:hAnsi="Calibri" w:cs="Calibri"/>
          <w:color w:val="000000"/>
          <w:lang w:eastAsia="pl-PL"/>
        </w:rPr>
        <w:t>m</w:t>
      </w:r>
      <w:r w:rsidRPr="00734453">
        <w:rPr>
          <w:rFonts w:ascii="Calibri" w:eastAsia="Times New Roman" w:hAnsi="Calibri" w:cs="Calibri"/>
          <w:color w:val="000000"/>
          <w:lang w:eastAsia="pl-PL"/>
        </w:rPr>
        <w:t xml:space="preserve"> przez Muzeum Łazienki Królewskie w Warszawie (dalej: </w:t>
      </w:r>
      <w:r w:rsidRPr="00734453">
        <w:rPr>
          <w:rFonts w:ascii="Calibri" w:eastAsia="Times New Roman" w:hAnsi="Calibri" w:cs="Calibri"/>
          <w:b/>
          <w:color w:val="000000"/>
          <w:lang w:eastAsia="pl-PL"/>
        </w:rPr>
        <w:t>„Organizator”</w:t>
      </w:r>
      <w:r w:rsidRPr="00734453">
        <w:rPr>
          <w:rFonts w:ascii="Calibri" w:eastAsia="Times New Roman" w:hAnsi="Calibri" w:cs="Calibri"/>
          <w:color w:val="000000"/>
          <w:lang w:eastAsia="pl-PL"/>
        </w:rPr>
        <w:t xml:space="preserve"> lub </w:t>
      </w:r>
      <w:r w:rsidRPr="00734453">
        <w:rPr>
          <w:rFonts w:ascii="Calibri" w:eastAsia="Times New Roman" w:hAnsi="Calibri" w:cs="Calibri"/>
          <w:b/>
          <w:color w:val="000000"/>
          <w:lang w:eastAsia="pl-PL"/>
        </w:rPr>
        <w:t>„</w:t>
      </w:r>
      <w:r w:rsidR="00CC49DF">
        <w:rPr>
          <w:rFonts w:ascii="Calibri" w:eastAsia="Times New Roman" w:hAnsi="Calibri" w:cs="Calibri"/>
          <w:b/>
          <w:color w:val="000000"/>
          <w:lang w:eastAsia="pl-PL"/>
        </w:rPr>
        <w:t>Muzeum</w:t>
      </w:r>
      <w:r w:rsidRPr="00734453">
        <w:rPr>
          <w:rFonts w:ascii="Calibri" w:eastAsia="Times New Roman" w:hAnsi="Calibri" w:cs="Calibri"/>
          <w:b/>
          <w:color w:val="000000"/>
          <w:lang w:eastAsia="pl-PL"/>
        </w:rPr>
        <w:t>”</w:t>
      </w:r>
      <w:r w:rsidRPr="00734453">
        <w:rPr>
          <w:rFonts w:ascii="Calibri" w:eastAsia="Times New Roman" w:hAnsi="Calibri" w:cs="Calibri"/>
          <w:color w:val="000000"/>
          <w:lang w:eastAsia="pl-PL"/>
        </w:rPr>
        <w:t>).</w:t>
      </w:r>
    </w:p>
    <w:p w:rsidR="00640C49" w:rsidRDefault="00F61638"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Kurs</w:t>
      </w:r>
      <w:r w:rsidR="00B7231C"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organizowan</w:t>
      </w:r>
      <w:r>
        <w:rPr>
          <w:rFonts w:ascii="Calibri" w:eastAsia="Times New Roman" w:hAnsi="Calibri" w:cs="Calibri"/>
          <w:color w:val="000000"/>
          <w:lang w:eastAsia="pl-PL"/>
        </w:rPr>
        <w:t>y</w:t>
      </w:r>
      <w:r w:rsidR="00EB16D5" w:rsidRPr="00734453">
        <w:rPr>
          <w:rFonts w:ascii="Calibri" w:eastAsia="Times New Roman" w:hAnsi="Calibri" w:cs="Calibri"/>
          <w:color w:val="000000"/>
          <w:lang w:eastAsia="pl-PL"/>
        </w:rPr>
        <w:t xml:space="preserve"> </w:t>
      </w:r>
      <w:r>
        <w:rPr>
          <w:rFonts w:ascii="Calibri" w:eastAsia="Times New Roman" w:hAnsi="Calibri" w:cs="Calibri"/>
          <w:color w:val="000000"/>
          <w:lang w:eastAsia="pl-PL"/>
        </w:rPr>
        <w:t>jest</w:t>
      </w:r>
      <w:r w:rsidR="00EB16D5" w:rsidRPr="00734453">
        <w:rPr>
          <w:rFonts w:ascii="Calibri" w:eastAsia="Times New Roman" w:hAnsi="Calibri" w:cs="Calibri"/>
          <w:color w:val="000000"/>
          <w:lang w:eastAsia="pl-PL"/>
        </w:rPr>
        <w:t xml:space="preserve"> </w:t>
      </w:r>
      <w:r w:rsidR="00B7231C" w:rsidRPr="00734453">
        <w:rPr>
          <w:rFonts w:ascii="Calibri" w:eastAsia="Times New Roman" w:hAnsi="Calibri" w:cs="Calibri"/>
          <w:color w:val="000000"/>
          <w:lang w:eastAsia="pl-PL"/>
        </w:rPr>
        <w:t>dla osób dorosłych</w:t>
      </w:r>
      <w:r w:rsidR="00A93AC4" w:rsidRPr="00734453">
        <w:rPr>
          <w:rFonts w:ascii="Calibri" w:eastAsia="Times New Roman" w:hAnsi="Calibri" w:cs="Calibri"/>
          <w:color w:val="000000"/>
          <w:lang w:eastAsia="pl-PL"/>
        </w:rPr>
        <w:t xml:space="preserve"> </w:t>
      </w:r>
      <w:r w:rsidR="00EB16D5" w:rsidRPr="00734453">
        <w:rPr>
          <w:rFonts w:ascii="Calibri" w:eastAsia="Times New Roman" w:hAnsi="Calibri" w:cs="Calibri"/>
          <w:color w:val="000000"/>
          <w:lang w:eastAsia="pl-PL"/>
        </w:rPr>
        <w:t xml:space="preserve">(zwanych dalej </w:t>
      </w:r>
      <w:r w:rsidR="00EB16D5" w:rsidRPr="00734453">
        <w:rPr>
          <w:rFonts w:ascii="Calibri" w:eastAsia="Times New Roman" w:hAnsi="Calibri" w:cs="Calibri"/>
          <w:b/>
          <w:color w:val="000000"/>
          <w:lang w:eastAsia="pl-PL"/>
        </w:rPr>
        <w:t>„Uczestnikami”</w:t>
      </w:r>
      <w:r w:rsidR="00EB16D5" w:rsidRPr="00734453">
        <w:rPr>
          <w:rFonts w:ascii="Calibri" w:eastAsia="Times New Roman" w:hAnsi="Calibri" w:cs="Calibri"/>
          <w:color w:val="000000"/>
          <w:lang w:eastAsia="pl-PL"/>
        </w:rPr>
        <w:t xml:space="preserve">). </w:t>
      </w:r>
      <w:r w:rsidR="0026705C">
        <w:rPr>
          <w:rFonts w:ascii="Calibri" w:eastAsia="Times New Roman" w:hAnsi="Calibri" w:cs="Calibri"/>
          <w:color w:val="000000"/>
          <w:lang w:eastAsia="pl-PL"/>
        </w:rPr>
        <w:t xml:space="preserve">Liczba </w:t>
      </w:r>
      <w:r w:rsidR="00E20069">
        <w:rPr>
          <w:rFonts w:ascii="Calibri" w:eastAsia="Times New Roman" w:hAnsi="Calibri" w:cs="Calibri"/>
          <w:color w:val="000000"/>
          <w:lang w:eastAsia="pl-PL"/>
        </w:rPr>
        <w:t>U</w:t>
      </w:r>
      <w:r w:rsidR="0026705C">
        <w:rPr>
          <w:rFonts w:ascii="Calibri" w:eastAsia="Times New Roman" w:hAnsi="Calibri" w:cs="Calibri"/>
          <w:color w:val="000000"/>
          <w:lang w:eastAsia="pl-PL"/>
        </w:rPr>
        <w:t xml:space="preserve">czestników jest ograniczona i wynosi </w:t>
      </w:r>
      <w:r w:rsidR="00421CAD">
        <w:rPr>
          <w:rFonts w:ascii="Calibri" w:eastAsia="Times New Roman" w:hAnsi="Calibri" w:cs="Calibri"/>
          <w:color w:val="000000"/>
          <w:lang w:eastAsia="pl-PL"/>
        </w:rPr>
        <w:t>12</w:t>
      </w:r>
      <w:r w:rsidR="00E20069">
        <w:rPr>
          <w:rFonts w:ascii="Calibri" w:eastAsia="Times New Roman" w:hAnsi="Calibri" w:cs="Calibri"/>
          <w:color w:val="000000"/>
          <w:lang w:eastAsia="pl-PL"/>
        </w:rPr>
        <w:t xml:space="preserve"> osób</w:t>
      </w:r>
      <w:r w:rsidR="0026705C">
        <w:rPr>
          <w:rFonts w:ascii="Calibri" w:eastAsia="Times New Roman" w:hAnsi="Calibri" w:cs="Calibri"/>
          <w:color w:val="000000"/>
          <w:lang w:eastAsia="pl-PL"/>
        </w:rPr>
        <w:t>. Udział w kursie jest bezpłatny</w:t>
      </w:r>
      <w:r w:rsidR="00E20069">
        <w:rPr>
          <w:rFonts w:ascii="Calibri" w:eastAsia="Times New Roman" w:hAnsi="Calibri" w:cs="Calibri"/>
          <w:color w:val="000000"/>
          <w:lang w:eastAsia="pl-PL"/>
        </w:rPr>
        <w:t xml:space="preserve"> dla wszystkich Uczestników.</w:t>
      </w:r>
    </w:p>
    <w:p w:rsidR="0026705C" w:rsidRDefault="0026705C" w:rsidP="0026705C">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 xml:space="preserve">Kurs składa się z cyklu czterech warsztatów online live (zwanych dalej </w:t>
      </w:r>
      <w:r w:rsidRPr="0026705C">
        <w:rPr>
          <w:rFonts w:ascii="Calibri" w:eastAsia="Times New Roman" w:hAnsi="Calibri" w:cs="Calibri"/>
          <w:b/>
          <w:color w:val="000000"/>
          <w:lang w:eastAsia="pl-PL"/>
        </w:rPr>
        <w:t>„Warsztatami”</w:t>
      </w:r>
      <w:r>
        <w:rPr>
          <w:rFonts w:ascii="Calibri" w:eastAsia="Times New Roman" w:hAnsi="Calibri" w:cs="Calibri"/>
          <w:color w:val="000000"/>
          <w:lang w:eastAsia="pl-PL"/>
        </w:rPr>
        <w:t xml:space="preserve">). </w:t>
      </w:r>
      <w:r w:rsidRPr="0026705C">
        <w:rPr>
          <w:rFonts w:ascii="Calibri" w:eastAsia="Times New Roman" w:hAnsi="Calibri" w:cs="Calibri"/>
          <w:color w:val="000000"/>
          <w:lang w:eastAsia="pl-PL"/>
        </w:rPr>
        <w:t xml:space="preserve">Do otrzymania zaświadczenia o ukończeniu </w:t>
      </w:r>
      <w:r w:rsidR="00E20069">
        <w:rPr>
          <w:rFonts w:ascii="Calibri" w:eastAsia="Times New Roman" w:hAnsi="Calibri" w:cs="Calibri"/>
          <w:color w:val="000000"/>
          <w:lang w:eastAsia="pl-PL"/>
        </w:rPr>
        <w:t>K</w:t>
      </w:r>
      <w:r w:rsidRPr="0026705C">
        <w:rPr>
          <w:rFonts w:ascii="Calibri" w:eastAsia="Times New Roman" w:hAnsi="Calibri" w:cs="Calibri"/>
          <w:color w:val="000000"/>
          <w:lang w:eastAsia="pl-PL"/>
        </w:rPr>
        <w:t>ursu uprawniać będzie wyłącznie uczestnictwo we wszystkich czterech Warsztatach.</w:t>
      </w:r>
      <w:r>
        <w:rPr>
          <w:rFonts w:ascii="Calibri" w:eastAsia="Times New Roman" w:hAnsi="Calibri" w:cs="Calibri"/>
          <w:color w:val="000000"/>
          <w:lang w:eastAsia="pl-PL"/>
        </w:rPr>
        <w:t xml:space="preserve"> </w:t>
      </w:r>
    </w:p>
    <w:p w:rsidR="00EB16D5" w:rsidRPr="00640C49" w:rsidRDefault="0026705C" w:rsidP="0026705C">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Pr>
          <w:rFonts w:ascii="Calibri" w:eastAsia="Times New Roman" w:hAnsi="Calibri" w:cs="Calibri"/>
          <w:color w:val="000000"/>
          <w:lang w:eastAsia="pl-PL"/>
        </w:rPr>
        <w:t xml:space="preserve">Czas trwania każdego z Warsztatów to 90 minut.  </w:t>
      </w:r>
    </w:p>
    <w:p w:rsidR="00EB16D5" w:rsidRPr="00406D63" w:rsidRDefault="0026705C" w:rsidP="00831A45">
      <w:pPr>
        <w:pStyle w:val="Akapitzlist"/>
        <w:numPr>
          <w:ilvl w:val="0"/>
          <w:numId w:val="19"/>
        </w:numPr>
        <w:spacing w:before="240" w:after="0" w:line="276" w:lineRule="auto"/>
        <w:jc w:val="both"/>
        <w:textAlignment w:val="baseline"/>
        <w:rPr>
          <w:rFonts w:eastAsia="Times New Roman" w:cstheme="minorHAnsi"/>
          <w:color w:val="000000"/>
          <w:lang w:eastAsia="pl-PL"/>
        </w:rPr>
      </w:pPr>
      <w:r>
        <w:rPr>
          <w:rFonts w:ascii="Calibri" w:eastAsia="Times New Roman" w:hAnsi="Calibri" w:cs="Calibri"/>
          <w:color w:val="000000"/>
          <w:lang w:eastAsia="pl-PL"/>
        </w:rPr>
        <w:t>Warsztaty</w:t>
      </w:r>
      <w:r w:rsidR="00EB16D5" w:rsidRPr="00640C49">
        <w:rPr>
          <w:rFonts w:ascii="Calibri" w:eastAsia="Times New Roman" w:hAnsi="Calibri" w:cs="Calibri"/>
          <w:color w:val="000000"/>
          <w:lang w:eastAsia="pl-PL"/>
        </w:rPr>
        <w:t xml:space="preserve"> zostaną przeprowadzone przy pomocy programu umożliwiającego darmowe łączenie się on-line, do którego link </w:t>
      </w:r>
      <w:r w:rsidR="00B7231C" w:rsidRPr="00640C49">
        <w:rPr>
          <w:rFonts w:ascii="Calibri" w:eastAsia="Times New Roman" w:hAnsi="Calibri" w:cs="Calibri"/>
          <w:color w:val="000000"/>
          <w:lang w:eastAsia="pl-PL"/>
        </w:rPr>
        <w:t>Uczestnik</w:t>
      </w:r>
      <w:r w:rsidR="00EB16D5" w:rsidRPr="00640C49">
        <w:rPr>
          <w:rFonts w:ascii="Calibri" w:eastAsia="Times New Roman" w:hAnsi="Calibri" w:cs="Calibri"/>
          <w:color w:val="000000"/>
          <w:lang w:eastAsia="pl-PL"/>
        </w:rPr>
        <w:t xml:space="preserve"> otrzyma po potwierdzeniu </w:t>
      </w:r>
      <w:r>
        <w:rPr>
          <w:rFonts w:ascii="Calibri" w:eastAsia="Times New Roman" w:hAnsi="Calibri" w:cs="Calibri"/>
          <w:color w:val="000000"/>
          <w:lang w:eastAsia="pl-PL"/>
        </w:rPr>
        <w:t>zapisu</w:t>
      </w:r>
      <w:r w:rsidR="00EB16D5" w:rsidRPr="00640C49">
        <w:rPr>
          <w:rFonts w:ascii="Calibri" w:eastAsia="Times New Roman" w:hAnsi="Calibri" w:cs="Calibri"/>
          <w:color w:val="000000"/>
          <w:lang w:eastAsia="pl-PL"/>
        </w:rPr>
        <w:t xml:space="preserve"> na </w:t>
      </w:r>
      <w:r>
        <w:rPr>
          <w:rFonts w:ascii="Calibri" w:eastAsia="Times New Roman" w:hAnsi="Calibri" w:cs="Calibri"/>
          <w:color w:val="000000"/>
          <w:lang w:eastAsia="pl-PL"/>
        </w:rPr>
        <w:t>Kurs</w:t>
      </w:r>
      <w:r w:rsidR="00EB16D5" w:rsidRPr="00640C49">
        <w:rPr>
          <w:rFonts w:ascii="Calibri" w:eastAsia="Times New Roman" w:hAnsi="Calibri" w:cs="Calibri"/>
          <w:color w:val="000000"/>
          <w:lang w:eastAsia="pl-PL"/>
        </w:rPr>
        <w:t>, na adres e-mail, przez który dokonana została rezerwacja</w:t>
      </w:r>
      <w:r w:rsidR="00B7231C" w:rsidRPr="00640C49">
        <w:rPr>
          <w:rFonts w:ascii="Calibri" w:eastAsia="Times New Roman" w:hAnsi="Calibri" w:cs="Calibri"/>
          <w:color w:val="000000"/>
          <w:lang w:eastAsia="pl-PL"/>
        </w:rPr>
        <w:t>.</w:t>
      </w:r>
      <w:r w:rsidR="00831A45">
        <w:rPr>
          <w:rFonts w:ascii="Calibri" w:eastAsia="Times New Roman" w:hAnsi="Calibri" w:cs="Calibri"/>
          <w:color w:val="000000"/>
          <w:lang w:eastAsia="pl-PL"/>
        </w:rPr>
        <w:t xml:space="preserve"> </w:t>
      </w:r>
      <w:r w:rsidR="00831A45" w:rsidRPr="00831A45">
        <w:rPr>
          <w:rFonts w:ascii="Calibri" w:eastAsia="Times New Roman" w:hAnsi="Calibri" w:cs="Calibri"/>
          <w:color w:val="000000"/>
          <w:lang w:eastAsia="pl-PL"/>
        </w:rPr>
        <w:t xml:space="preserve">Link zostanie wysłany na godzinę przed rozpoczęciem </w:t>
      </w:r>
      <w:r>
        <w:rPr>
          <w:rFonts w:ascii="Calibri" w:eastAsia="Times New Roman" w:hAnsi="Calibri" w:cs="Calibri"/>
          <w:color w:val="000000"/>
          <w:lang w:eastAsia="pl-PL"/>
        </w:rPr>
        <w:t>każdego Warsztatu</w:t>
      </w:r>
      <w:r w:rsidR="00831A45" w:rsidRPr="00831A45">
        <w:rPr>
          <w:rFonts w:ascii="Calibri" w:eastAsia="Times New Roman" w:hAnsi="Calibri" w:cs="Calibri"/>
          <w:color w:val="000000"/>
          <w:lang w:eastAsia="pl-PL"/>
        </w:rPr>
        <w:t xml:space="preserve">. Ze </w:t>
      </w:r>
      <w:r w:rsidR="00831A45">
        <w:rPr>
          <w:rFonts w:ascii="Calibri" w:eastAsia="Times New Roman" w:hAnsi="Calibri" w:cs="Calibri"/>
          <w:color w:val="000000"/>
          <w:lang w:eastAsia="pl-PL"/>
        </w:rPr>
        <w:t xml:space="preserve">względów bezpieczeństwa link </w:t>
      </w:r>
      <w:r w:rsidR="00831A45" w:rsidRPr="00831A45">
        <w:rPr>
          <w:rFonts w:ascii="Calibri" w:eastAsia="Times New Roman" w:hAnsi="Calibri" w:cs="Calibri"/>
          <w:color w:val="000000"/>
          <w:lang w:eastAsia="pl-PL"/>
        </w:rPr>
        <w:t>nie może zostać wysłany wcześniej.</w:t>
      </w:r>
      <w:r w:rsidR="00EB16D5" w:rsidRPr="00640C49">
        <w:rPr>
          <w:rFonts w:ascii="Calibri" w:eastAsia="Times New Roman" w:hAnsi="Calibri" w:cs="Calibri"/>
          <w:color w:val="000000"/>
          <w:lang w:eastAsia="pl-PL"/>
        </w:rPr>
        <w:t xml:space="preserve"> </w:t>
      </w:r>
      <w:r w:rsidR="00734453">
        <w:t xml:space="preserve">W razie problemów z </w:t>
      </w:r>
      <w:r w:rsidR="00734453" w:rsidRPr="00734453">
        <w:t>otwarciem linku lub w razie nieotrzymania linku, prosimy o kontakt z Organizatorem pod nu</w:t>
      </w:r>
      <w:r w:rsidR="00734453" w:rsidRPr="00406D63">
        <w:rPr>
          <w:rFonts w:cstheme="minorHAnsi"/>
        </w:rPr>
        <w:t>merem tel. 504 243 783</w:t>
      </w:r>
      <w:r w:rsidR="00EB16D5" w:rsidRPr="00406D63">
        <w:rPr>
          <w:rFonts w:eastAsia="Times New Roman" w:cstheme="minorHAnsi"/>
          <w:color w:val="000000"/>
          <w:lang w:eastAsia="pl-PL"/>
        </w:rPr>
        <w:t>.</w:t>
      </w:r>
    </w:p>
    <w:p w:rsidR="0026705C" w:rsidRDefault="00640C49" w:rsidP="00CC49DF">
      <w:pPr>
        <w:pStyle w:val="Akapitzlist"/>
        <w:numPr>
          <w:ilvl w:val="0"/>
          <w:numId w:val="19"/>
        </w:numPr>
        <w:pBdr>
          <w:top w:val="nil"/>
          <w:left w:val="nil"/>
          <w:bottom w:val="nil"/>
          <w:right w:val="nil"/>
          <w:between w:val="nil"/>
        </w:pBdr>
        <w:spacing w:before="240" w:after="0" w:line="276" w:lineRule="auto"/>
        <w:jc w:val="both"/>
      </w:pPr>
      <w:r w:rsidRPr="00406D63">
        <w:rPr>
          <w:rFonts w:cstheme="minorHAnsi"/>
        </w:rPr>
        <w:t>Zapis</w:t>
      </w:r>
      <w:r w:rsidR="0026705C" w:rsidRPr="00406D63">
        <w:rPr>
          <w:rFonts w:cstheme="minorHAnsi"/>
        </w:rPr>
        <w:t>ów</w:t>
      </w:r>
      <w:r w:rsidRPr="00406D63">
        <w:rPr>
          <w:rFonts w:cstheme="minorHAnsi"/>
        </w:rPr>
        <w:t xml:space="preserve"> </w:t>
      </w:r>
      <w:r w:rsidR="0026705C" w:rsidRPr="00406D63">
        <w:rPr>
          <w:rFonts w:cstheme="minorHAnsi"/>
        </w:rPr>
        <w:t>na Kurs można dokonywać pod ad</w:t>
      </w:r>
      <w:r w:rsidR="0026705C">
        <w:t xml:space="preserve">resem e-mail </w:t>
      </w:r>
      <w:hyperlink r:id="rId5" w:history="1">
        <w:r w:rsidR="00E20069" w:rsidRPr="004F6340">
          <w:rPr>
            <w:rStyle w:val="Hipercze"/>
          </w:rPr>
          <w:t>rezerwacje@lazienki-krolewskie.pl</w:t>
        </w:r>
      </w:hyperlink>
      <w:r w:rsidR="00E20069">
        <w:t xml:space="preserve">. </w:t>
      </w:r>
      <w:r w:rsidR="00E20069" w:rsidRPr="00E20069">
        <w:t>Dokonując zapisu na Kurs</w:t>
      </w:r>
      <w:r w:rsidR="002A3F10">
        <w:t>,</w:t>
      </w:r>
      <w:r w:rsidR="00E20069" w:rsidRPr="00E20069">
        <w:t xml:space="preserve"> Uczestnik deklaruje swój udział we wszystkich Warsztatach w ramach Kursu.</w:t>
      </w:r>
      <w:r w:rsidR="00E20069">
        <w:t xml:space="preserve"> </w:t>
      </w:r>
      <w:r w:rsidR="00CC49DF">
        <w:t>W przypadku chęci rezygnacji z udziału w Kursie przed jego rozpoczęciem</w:t>
      </w:r>
      <w:r w:rsidR="002A3F10">
        <w:t>,</w:t>
      </w:r>
      <w:r w:rsidR="00CC49DF">
        <w:t xml:space="preserve"> Uczestni</w:t>
      </w:r>
      <w:r w:rsidR="00406D63">
        <w:t>k</w:t>
      </w:r>
      <w:r w:rsidR="00CC49DF">
        <w:t xml:space="preserve"> zobowiązan</w:t>
      </w:r>
      <w:r w:rsidR="00406D63">
        <w:t>y</w:t>
      </w:r>
      <w:r w:rsidR="00CC49DF">
        <w:t xml:space="preserve"> </w:t>
      </w:r>
      <w:r w:rsidR="00406D63">
        <w:t xml:space="preserve">jest </w:t>
      </w:r>
      <w:r w:rsidR="00CC49DF">
        <w:t>do niezwłocznego poinformowania o tym Organizatora, aby umożliwić skorzystanie z Kursu innym osobom.</w:t>
      </w:r>
    </w:p>
    <w:p w:rsid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Organizator zapewnia </w:t>
      </w:r>
      <w:r w:rsidR="00C86720" w:rsidRPr="00640C49">
        <w:rPr>
          <w:rFonts w:ascii="Calibri" w:eastAsia="Times New Roman" w:hAnsi="Calibri" w:cs="Calibri"/>
          <w:color w:val="000000"/>
          <w:lang w:eastAsia="pl-PL"/>
        </w:rPr>
        <w:t>Prowadząc</w:t>
      </w:r>
      <w:r w:rsidR="00C14BD2">
        <w:rPr>
          <w:rFonts w:ascii="Calibri" w:eastAsia="Times New Roman" w:hAnsi="Calibri" w:cs="Calibri"/>
          <w:color w:val="000000"/>
          <w:lang w:eastAsia="pl-PL"/>
        </w:rPr>
        <w:t>ych</w:t>
      </w:r>
      <w:r w:rsidRPr="00640C49">
        <w:rPr>
          <w:rFonts w:ascii="Calibri" w:eastAsia="Times New Roman" w:hAnsi="Calibri" w:cs="Calibri"/>
          <w:color w:val="000000"/>
          <w:lang w:eastAsia="pl-PL"/>
        </w:rPr>
        <w:t>, któr</w:t>
      </w:r>
      <w:r w:rsidR="00C14BD2">
        <w:rPr>
          <w:rFonts w:ascii="Calibri" w:eastAsia="Times New Roman" w:hAnsi="Calibri" w:cs="Calibri"/>
          <w:color w:val="000000"/>
          <w:lang w:eastAsia="pl-PL"/>
        </w:rPr>
        <w:t>zy</w:t>
      </w:r>
      <w:r w:rsidRPr="00640C49">
        <w:rPr>
          <w:rFonts w:ascii="Calibri" w:eastAsia="Times New Roman" w:hAnsi="Calibri" w:cs="Calibri"/>
          <w:color w:val="000000"/>
          <w:lang w:eastAsia="pl-PL"/>
        </w:rPr>
        <w:t xml:space="preserve"> przeprowadz</w:t>
      </w:r>
      <w:r w:rsidR="00C14BD2">
        <w:rPr>
          <w:rFonts w:ascii="Calibri" w:eastAsia="Times New Roman" w:hAnsi="Calibri" w:cs="Calibri"/>
          <w:color w:val="000000"/>
          <w:lang w:eastAsia="pl-PL"/>
        </w:rPr>
        <w:t>ą</w:t>
      </w:r>
      <w:r w:rsidRPr="00640C49">
        <w:rPr>
          <w:rFonts w:ascii="Calibri" w:eastAsia="Times New Roman" w:hAnsi="Calibri" w:cs="Calibri"/>
          <w:color w:val="000000"/>
          <w:lang w:eastAsia="pl-PL"/>
        </w:rPr>
        <w:t xml:space="preserve"> </w:t>
      </w:r>
      <w:r w:rsidR="00C14BD2">
        <w:rPr>
          <w:rFonts w:ascii="Calibri" w:eastAsia="Times New Roman" w:hAnsi="Calibri" w:cs="Calibri"/>
          <w:color w:val="000000"/>
          <w:lang w:eastAsia="pl-PL"/>
        </w:rPr>
        <w:t>Warsztaty</w:t>
      </w:r>
      <w:r w:rsidRPr="00640C49">
        <w:rPr>
          <w:rFonts w:ascii="Calibri" w:eastAsia="Times New Roman" w:hAnsi="Calibri" w:cs="Calibri"/>
          <w:color w:val="000000"/>
          <w:lang w:eastAsia="pl-PL"/>
        </w:rPr>
        <w:t xml:space="preserve"> </w:t>
      </w:r>
      <w:r w:rsidR="00C14BD2">
        <w:rPr>
          <w:rFonts w:ascii="Calibri" w:eastAsia="Times New Roman" w:hAnsi="Calibri" w:cs="Calibri"/>
          <w:color w:val="000000"/>
          <w:lang w:eastAsia="pl-PL"/>
        </w:rPr>
        <w:t>w ramach Kursu</w:t>
      </w:r>
      <w:r w:rsidRPr="00640C49">
        <w:rPr>
          <w:rFonts w:ascii="Calibri" w:eastAsia="Times New Roman" w:hAnsi="Calibri" w:cs="Calibri"/>
          <w:color w:val="000000"/>
          <w:lang w:eastAsia="pl-PL"/>
        </w:rPr>
        <w:t xml:space="preserve"> w termin</w:t>
      </w:r>
      <w:r w:rsidR="00C14BD2">
        <w:rPr>
          <w:rFonts w:ascii="Calibri" w:eastAsia="Times New Roman" w:hAnsi="Calibri" w:cs="Calibri"/>
          <w:color w:val="000000"/>
          <w:lang w:eastAsia="pl-PL"/>
        </w:rPr>
        <w:t>ach</w:t>
      </w:r>
      <w:r w:rsidRPr="00640C49">
        <w:rPr>
          <w:rFonts w:ascii="Calibri" w:eastAsia="Times New Roman" w:hAnsi="Calibri" w:cs="Calibri"/>
          <w:color w:val="000000"/>
          <w:lang w:eastAsia="pl-PL"/>
        </w:rPr>
        <w:t xml:space="preserve"> zgodnie z </w:t>
      </w:r>
      <w:r w:rsidR="00C14BD2">
        <w:rPr>
          <w:rFonts w:ascii="Calibri" w:eastAsia="Times New Roman" w:hAnsi="Calibri" w:cs="Calibri"/>
          <w:color w:val="000000"/>
          <w:lang w:eastAsia="pl-PL"/>
        </w:rPr>
        <w:t xml:space="preserve">programem </w:t>
      </w:r>
      <w:r w:rsidRPr="00640C49">
        <w:rPr>
          <w:rFonts w:ascii="Calibri" w:eastAsia="Times New Roman" w:hAnsi="Calibri" w:cs="Calibri"/>
          <w:color w:val="000000"/>
          <w:lang w:eastAsia="pl-PL"/>
        </w:rPr>
        <w:t xml:space="preserve">znajdującym się na stronie </w:t>
      </w:r>
      <w:hyperlink r:id="rId6" w:history="1">
        <w:r w:rsidR="00C14BD2" w:rsidRPr="004F6340">
          <w:rPr>
            <w:rStyle w:val="Hipercze"/>
            <w:rFonts w:ascii="Calibri" w:eastAsia="Times New Roman" w:hAnsi="Calibri" w:cs="Calibri"/>
            <w:lang w:eastAsia="pl-PL"/>
          </w:rPr>
          <w:t>www.lazienki-krolewskie.pl</w:t>
        </w:r>
      </w:hyperlink>
      <w:r w:rsidRPr="00640C49">
        <w:rPr>
          <w:rFonts w:ascii="Calibri" w:eastAsia="Times New Roman" w:hAnsi="Calibri" w:cs="Calibri"/>
          <w:color w:val="000000"/>
          <w:lang w:eastAsia="pl-PL"/>
        </w:rPr>
        <w:t xml:space="preserve">. </w:t>
      </w:r>
    </w:p>
    <w:p w:rsidR="00E20069" w:rsidRDefault="00E20069" w:rsidP="00E20069">
      <w:pPr>
        <w:numPr>
          <w:ilvl w:val="0"/>
          <w:numId w:val="19"/>
        </w:numPr>
        <w:spacing w:after="0" w:line="276" w:lineRule="auto"/>
        <w:jc w:val="both"/>
      </w:pPr>
      <w:r>
        <w:t xml:space="preserve">Warsztaty prowadzone w ramach Kursu mają interaktywną formę. Warunkiem uczestnictwa w </w:t>
      </w:r>
      <w:r w:rsidR="00CC49DF">
        <w:t>Warsztatach</w:t>
      </w:r>
      <w:r>
        <w:t xml:space="preserve"> jest posiadanie dostępu do komputera (laptopa, tabletu lub telefonu komórkowego), zaopatrzonego w kamerę oraz mikrofon, połączonego z Internetem. Ważna jest interakcja Uczestników z Prowadzącymi, dlatego zalecamy, aby Uczestnicy mieli włączone kamery i mikrofon przez cały czas trwania Warsztatów i aktywnie w nich uczestniczyli.</w:t>
      </w:r>
    </w:p>
    <w:p w:rsidR="00EB16D5" w:rsidRPr="00CC49DF" w:rsidRDefault="00EB16D5" w:rsidP="00E20069">
      <w:pPr>
        <w:numPr>
          <w:ilvl w:val="0"/>
          <w:numId w:val="19"/>
        </w:numPr>
        <w:spacing w:after="0" w:line="276" w:lineRule="auto"/>
        <w:jc w:val="both"/>
        <w:rPr>
          <w:rFonts w:cstheme="minorHAnsi"/>
        </w:rPr>
      </w:pPr>
      <w:r w:rsidRPr="00E20069">
        <w:rPr>
          <w:rFonts w:ascii="Calibri" w:eastAsia="Times New Roman" w:hAnsi="Calibri" w:cs="Calibri"/>
          <w:color w:val="000000"/>
          <w:lang w:eastAsia="pl-PL"/>
        </w:rPr>
        <w:t xml:space="preserve">W przypadku jakichkolwiek problemów z dołączeniem Uczestnika do </w:t>
      </w:r>
      <w:r w:rsidR="00E20069">
        <w:rPr>
          <w:rFonts w:ascii="Calibri" w:eastAsia="Times New Roman" w:hAnsi="Calibri" w:cs="Calibri"/>
          <w:color w:val="000000"/>
          <w:lang w:eastAsia="pl-PL"/>
        </w:rPr>
        <w:t>Warsztatów</w:t>
      </w:r>
      <w:r w:rsidRPr="00E20069">
        <w:rPr>
          <w:rFonts w:ascii="Calibri" w:eastAsia="Times New Roman" w:hAnsi="Calibri" w:cs="Calibri"/>
          <w:color w:val="000000"/>
          <w:lang w:eastAsia="pl-PL"/>
        </w:rPr>
        <w:t xml:space="preserve">, w tym problemów technicznych z urządzeniem, aplikacją bądź połączeniem z Internetem, </w:t>
      </w:r>
      <w:r w:rsidR="00B7231C" w:rsidRPr="00E20069">
        <w:rPr>
          <w:rFonts w:ascii="Calibri" w:eastAsia="Times New Roman" w:hAnsi="Calibri" w:cs="Calibri"/>
          <w:color w:val="000000"/>
          <w:lang w:eastAsia="pl-PL"/>
        </w:rPr>
        <w:t>U</w:t>
      </w:r>
      <w:r w:rsidRPr="00E20069">
        <w:rPr>
          <w:rFonts w:ascii="Calibri" w:eastAsia="Times New Roman" w:hAnsi="Calibri" w:cs="Calibri"/>
          <w:color w:val="000000"/>
          <w:lang w:eastAsia="pl-PL"/>
        </w:rPr>
        <w:t>czestnik zobow</w:t>
      </w:r>
      <w:r w:rsidRPr="00CC49DF">
        <w:rPr>
          <w:rFonts w:eastAsia="Times New Roman" w:cstheme="minorHAnsi"/>
          <w:color w:val="000000"/>
          <w:lang w:eastAsia="pl-PL"/>
        </w:rPr>
        <w:t xml:space="preserve">iązuje się niezwłocznie powiadomić o tym </w:t>
      </w:r>
      <w:r w:rsidR="00734453" w:rsidRPr="00CC49DF">
        <w:rPr>
          <w:rFonts w:cstheme="minorHAnsi"/>
        </w:rPr>
        <w:t>Organizatora dzwoniąc pod numer tel. 504 243 783</w:t>
      </w:r>
      <w:r w:rsidRPr="00CC49DF">
        <w:rPr>
          <w:rFonts w:eastAsia="Times New Roman" w:cstheme="minorHAnsi"/>
          <w:color w:val="000000"/>
          <w:lang w:eastAsia="pl-PL"/>
        </w:rPr>
        <w:t>.</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CC49DF">
        <w:rPr>
          <w:rFonts w:eastAsia="Times New Roman" w:cstheme="minorHAnsi"/>
          <w:color w:val="000000"/>
          <w:lang w:eastAsia="pl-PL"/>
        </w:rPr>
        <w:t>Uczes</w:t>
      </w:r>
      <w:r w:rsidRPr="00640C49">
        <w:rPr>
          <w:rFonts w:ascii="Calibri" w:eastAsia="Times New Roman" w:hAnsi="Calibri" w:cs="Calibri"/>
          <w:color w:val="000000"/>
          <w:lang w:eastAsia="pl-PL"/>
        </w:rPr>
        <w:t xml:space="preserve">tnicy zobowiązani są uruchomić program do przeprowadzenia </w:t>
      </w:r>
      <w:r w:rsidR="00E20069">
        <w:rPr>
          <w:rFonts w:ascii="Calibri" w:eastAsia="Times New Roman" w:hAnsi="Calibri" w:cs="Calibri"/>
          <w:color w:val="000000"/>
          <w:lang w:eastAsia="pl-PL"/>
        </w:rPr>
        <w:t>Warsztatów</w:t>
      </w:r>
      <w:r w:rsidRPr="00640C49">
        <w:rPr>
          <w:rFonts w:ascii="Calibri" w:eastAsia="Times New Roman" w:hAnsi="Calibri" w:cs="Calibri"/>
          <w:color w:val="000000"/>
          <w:lang w:eastAsia="pl-PL"/>
        </w:rPr>
        <w:t xml:space="preserve"> o ustalonej godzinie rozpoczęcia </w:t>
      </w:r>
      <w:r w:rsidR="00E20069">
        <w:rPr>
          <w:rFonts w:ascii="Calibri" w:eastAsia="Times New Roman" w:hAnsi="Calibri" w:cs="Calibri"/>
          <w:color w:val="000000"/>
          <w:lang w:eastAsia="pl-PL"/>
        </w:rPr>
        <w:t>Warsztatów</w:t>
      </w:r>
      <w:r w:rsidRPr="00640C49">
        <w:rPr>
          <w:rFonts w:ascii="Calibri" w:eastAsia="Times New Roman" w:hAnsi="Calibri" w:cs="Calibri"/>
          <w:color w:val="000000"/>
          <w:lang w:eastAsia="pl-PL"/>
        </w:rPr>
        <w:t xml:space="preserve">. Mając na uwadze szczególne warunki przeprowadzenia </w:t>
      </w:r>
      <w:r w:rsidR="00E20069">
        <w:rPr>
          <w:rFonts w:ascii="Calibri" w:eastAsia="Times New Roman" w:hAnsi="Calibri" w:cs="Calibri"/>
          <w:color w:val="000000"/>
          <w:lang w:eastAsia="pl-PL"/>
        </w:rPr>
        <w:t>Warsztatów</w:t>
      </w:r>
      <w:r w:rsidRPr="00640C49">
        <w:rPr>
          <w:rFonts w:ascii="Calibri" w:eastAsia="Times New Roman" w:hAnsi="Calibri" w:cs="Calibri"/>
          <w:color w:val="000000"/>
          <w:lang w:eastAsia="pl-PL"/>
        </w:rPr>
        <w:t xml:space="preserve">, Organizator dopuszcza wyjątkowo możliwość dołączenia do </w:t>
      </w:r>
      <w:r w:rsidR="00E20069">
        <w:rPr>
          <w:rFonts w:ascii="Calibri" w:eastAsia="Times New Roman" w:hAnsi="Calibri" w:cs="Calibri"/>
          <w:color w:val="000000"/>
          <w:lang w:eastAsia="pl-PL"/>
        </w:rPr>
        <w:t>Warsztatów</w:t>
      </w:r>
      <w:r w:rsidRPr="00640C49">
        <w:rPr>
          <w:rFonts w:ascii="Calibri" w:eastAsia="Times New Roman" w:hAnsi="Calibri" w:cs="Calibri"/>
          <w:color w:val="000000"/>
          <w:lang w:eastAsia="pl-PL"/>
        </w:rPr>
        <w:t xml:space="preserve"> w ciągu pierwszych 10 minut od rozpoczęcia</w:t>
      </w:r>
      <w:r w:rsidR="00E20069">
        <w:rPr>
          <w:rFonts w:ascii="Calibri" w:eastAsia="Times New Roman" w:hAnsi="Calibri" w:cs="Calibri"/>
          <w:color w:val="000000"/>
          <w:lang w:eastAsia="pl-PL"/>
        </w:rPr>
        <w:t>.</w:t>
      </w:r>
      <w:r w:rsidRPr="00640C49">
        <w:rPr>
          <w:rFonts w:ascii="Calibri" w:eastAsia="Times New Roman" w:hAnsi="Calibri" w:cs="Calibri"/>
          <w:color w:val="000000"/>
          <w:lang w:eastAsia="pl-PL"/>
        </w:rPr>
        <w:t xml:space="preserve"> Po tym terminie Uczestnicy nie będą mogli wziąć </w:t>
      </w:r>
      <w:r w:rsidRPr="00640C49">
        <w:rPr>
          <w:rFonts w:ascii="Calibri" w:eastAsia="Times New Roman" w:hAnsi="Calibri" w:cs="Calibri"/>
          <w:color w:val="000000"/>
          <w:lang w:eastAsia="pl-PL"/>
        </w:rPr>
        <w:lastRenderedPageBreak/>
        <w:t xml:space="preserve">udziału w </w:t>
      </w:r>
      <w:r w:rsidR="00E20069">
        <w:rPr>
          <w:rFonts w:ascii="Calibri" w:eastAsia="Times New Roman" w:hAnsi="Calibri" w:cs="Calibri"/>
          <w:color w:val="000000"/>
          <w:lang w:eastAsia="pl-PL"/>
        </w:rPr>
        <w:t>Warsztatach</w:t>
      </w:r>
      <w:r w:rsidRPr="00640C49">
        <w:rPr>
          <w:rFonts w:ascii="Calibri" w:eastAsia="Times New Roman" w:hAnsi="Calibri" w:cs="Calibri"/>
          <w:color w:val="000000"/>
          <w:lang w:eastAsia="pl-PL"/>
        </w:rPr>
        <w:t>. Nie dotyczy to sytuacji, gdy opóźnienie jest spowodowane problemami technicznymi, zgłoszonymi w trybie opisanym w pkt</w:t>
      </w:r>
      <w:r w:rsidR="00734453">
        <w:rPr>
          <w:rFonts w:ascii="Calibri" w:eastAsia="Times New Roman" w:hAnsi="Calibri" w:cs="Calibri"/>
          <w:color w:val="000000"/>
          <w:lang w:eastAsia="pl-PL"/>
        </w:rPr>
        <w:t xml:space="preserve"> </w:t>
      </w:r>
      <w:r w:rsidR="00C50332">
        <w:rPr>
          <w:rFonts w:ascii="Calibri" w:eastAsia="Times New Roman" w:hAnsi="Calibri" w:cs="Calibri"/>
          <w:color w:val="000000"/>
          <w:lang w:eastAsia="pl-PL"/>
        </w:rPr>
        <w:t>5</w:t>
      </w:r>
      <w:r w:rsidR="00734453">
        <w:rPr>
          <w:rFonts w:ascii="Calibri" w:eastAsia="Times New Roman" w:hAnsi="Calibri" w:cs="Calibri"/>
          <w:color w:val="000000"/>
          <w:lang w:eastAsia="pl-PL"/>
        </w:rPr>
        <w:t xml:space="preserve"> lub</w:t>
      </w:r>
      <w:r w:rsidRPr="00640C49">
        <w:rPr>
          <w:rFonts w:ascii="Calibri" w:eastAsia="Times New Roman" w:hAnsi="Calibri" w:cs="Calibri"/>
          <w:color w:val="000000"/>
          <w:lang w:eastAsia="pl-PL"/>
        </w:rPr>
        <w:t xml:space="preserve"> </w:t>
      </w:r>
      <w:r w:rsidR="00C50332">
        <w:rPr>
          <w:rFonts w:ascii="Calibri" w:eastAsia="Times New Roman" w:hAnsi="Calibri" w:cs="Calibri"/>
          <w:color w:val="000000"/>
          <w:lang w:eastAsia="pl-PL"/>
        </w:rPr>
        <w:t>9</w:t>
      </w:r>
      <w:r w:rsidRPr="00640C49">
        <w:rPr>
          <w:rFonts w:ascii="Calibri" w:eastAsia="Times New Roman" w:hAnsi="Calibri" w:cs="Calibri"/>
          <w:color w:val="000000"/>
          <w:lang w:eastAsia="pl-PL"/>
        </w:rPr>
        <w:t xml:space="preserve"> Regulaminu. </w:t>
      </w:r>
    </w:p>
    <w:p w:rsidR="00601E96" w:rsidRPr="00640C49"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640C49">
        <w:rPr>
          <w:rFonts w:ascii="Calibri" w:eastAsia="Times New Roman" w:hAnsi="Calibri" w:cs="Calibri"/>
          <w:color w:val="000000"/>
          <w:lang w:eastAsia="pl-PL"/>
        </w:rPr>
        <w:t xml:space="preserve">Podczas </w:t>
      </w:r>
      <w:r w:rsidR="00E20069">
        <w:rPr>
          <w:rFonts w:ascii="Calibri" w:eastAsia="Times New Roman" w:hAnsi="Calibri" w:cs="Calibri"/>
          <w:color w:val="000000"/>
          <w:lang w:eastAsia="pl-PL"/>
        </w:rPr>
        <w:t>Warsztatów</w:t>
      </w:r>
      <w:r w:rsidRPr="00640C49">
        <w:rPr>
          <w:rFonts w:ascii="Calibri" w:eastAsia="Times New Roman" w:hAnsi="Calibri" w:cs="Calibri"/>
          <w:color w:val="000000"/>
          <w:lang w:eastAsia="pl-PL"/>
        </w:rPr>
        <w:t xml:space="preserve"> Uczestnicy zobowiązani są do sygnalizowania chęci wypowiedzenia się poprzez podniesienie ręki lub kliknięcie w aplikacji </w:t>
      </w:r>
      <w:proofErr w:type="spellStart"/>
      <w:r w:rsidRPr="00640C49">
        <w:rPr>
          <w:rFonts w:ascii="Calibri" w:eastAsia="Times New Roman" w:hAnsi="Calibri" w:cs="Calibri"/>
          <w:color w:val="000000"/>
          <w:lang w:eastAsia="pl-PL"/>
        </w:rPr>
        <w:t>emotki</w:t>
      </w:r>
      <w:proofErr w:type="spellEnd"/>
      <w:r w:rsidRPr="00640C49">
        <w:rPr>
          <w:rFonts w:ascii="Calibri" w:eastAsia="Times New Roman" w:hAnsi="Calibri" w:cs="Calibri"/>
          <w:color w:val="000000"/>
          <w:lang w:eastAsia="pl-PL"/>
        </w:rPr>
        <w:t xml:space="preserve"> ukazującej kciuk w górę. Uczestnicy mają prawo zabrania głosu po uzyskaniu pozwolenia od </w:t>
      </w:r>
      <w:r w:rsidR="00C86720" w:rsidRPr="00640C49">
        <w:rPr>
          <w:rFonts w:ascii="Calibri" w:eastAsia="Times New Roman" w:hAnsi="Calibri" w:cs="Calibri"/>
          <w:color w:val="000000"/>
          <w:lang w:eastAsia="pl-PL"/>
        </w:rPr>
        <w:t>Prowadząc</w:t>
      </w:r>
      <w:r w:rsidR="00E20069">
        <w:rPr>
          <w:rFonts w:ascii="Calibri" w:eastAsia="Times New Roman" w:hAnsi="Calibri" w:cs="Calibri"/>
          <w:color w:val="000000"/>
          <w:lang w:eastAsia="pl-PL"/>
        </w:rPr>
        <w:t>ych</w:t>
      </w:r>
      <w:r w:rsidRPr="00640C49">
        <w:rPr>
          <w:rFonts w:ascii="Calibri" w:eastAsia="Times New Roman" w:hAnsi="Calibri" w:cs="Calibri"/>
          <w:color w:val="000000"/>
          <w:lang w:eastAsia="pl-PL"/>
        </w:rPr>
        <w:t>.</w:t>
      </w:r>
    </w:p>
    <w:p w:rsid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Nieprzestrzeganie zasad porządku podczas </w:t>
      </w:r>
      <w:r w:rsidR="00E20069">
        <w:rPr>
          <w:rFonts w:ascii="Calibri" w:eastAsia="Times New Roman" w:hAnsi="Calibri" w:cs="Calibri"/>
          <w:color w:val="000000"/>
          <w:lang w:eastAsia="pl-PL"/>
        </w:rPr>
        <w:t>Warsztatów</w:t>
      </w:r>
      <w:r w:rsidRPr="00734453">
        <w:rPr>
          <w:rFonts w:ascii="Calibri" w:eastAsia="Times New Roman" w:hAnsi="Calibri" w:cs="Calibri"/>
          <w:color w:val="000000"/>
          <w:lang w:eastAsia="pl-PL"/>
        </w:rPr>
        <w:t xml:space="preserve"> wiązać się będzie z adekwatnymi do przewinienia konsekwencjami, tj. ograniczeniem aktywności Uczestnika w aplikacji poprzez czasowe wyłączenie głosu lub obrazu, a w ostateczności poprzez usunięcie Uczestnika z </w:t>
      </w:r>
      <w:r w:rsidR="00E20069">
        <w:rPr>
          <w:rFonts w:ascii="Calibri" w:eastAsia="Times New Roman" w:hAnsi="Calibri" w:cs="Calibri"/>
          <w:color w:val="000000"/>
          <w:lang w:eastAsia="pl-PL"/>
        </w:rPr>
        <w:t>Warsztatów</w:t>
      </w:r>
      <w:r w:rsidRPr="00734453">
        <w:rPr>
          <w:rFonts w:ascii="Calibri" w:eastAsia="Times New Roman" w:hAnsi="Calibri" w:cs="Calibri"/>
          <w:color w:val="000000"/>
          <w:lang w:eastAsia="pl-PL"/>
        </w:rPr>
        <w:t>.</w:t>
      </w:r>
    </w:p>
    <w:p w:rsidR="00734453" w:rsidRPr="00734453" w:rsidRDefault="00EB16D5" w:rsidP="00640C49">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Uczestnik zobowiązuj</w:t>
      </w:r>
      <w:r w:rsidR="00C86720" w:rsidRPr="00734453">
        <w:rPr>
          <w:rFonts w:ascii="Calibri" w:eastAsia="Times New Roman" w:hAnsi="Calibri" w:cs="Calibri"/>
          <w:color w:val="000000"/>
          <w:lang w:eastAsia="pl-PL"/>
        </w:rPr>
        <w:t>e</w:t>
      </w:r>
      <w:r w:rsidRPr="00734453">
        <w:rPr>
          <w:rFonts w:ascii="Calibri" w:eastAsia="Times New Roman" w:hAnsi="Calibri" w:cs="Calibri"/>
          <w:color w:val="000000"/>
          <w:lang w:eastAsia="pl-PL"/>
        </w:rPr>
        <w:t xml:space="preserve"> się zgłaszać na bieżąco </w:t>
      </w:r>
      <w:r w:rsidR="00C86720" w:rsidRPr="00734453">
        <w:rPr>
          <w:rFonts w:ascii="Calibri" w:eastAsia="Times New Roman" w:hAnsi="Calibri" w:cs="Calibri"/>
          <w:color w:val="000000"/>
          <w:lang w:eastAsia="pl-PL"/>
        </w:rPr>
        <w:t>Prowadząc</w:t>
      </w:r>
      <w:r w:rsidR="00E20069">
        <w:rPr>
          <w:rFonts w:ascii="Calibri" w:eastAsia="Times New Roman" w:hAnsi="Calibri" w:cs="Calibri"/>
          <w:color w:val="000000"/>
          <w:lang w:eastAsia="pl-PL"/>
        </w:rPr>
        <w:t>ym</w:t>
      </w:r>
      <w:r w:rsidRPr="00734453">
        <w:rPr>
          <w:rFonts w:ascii="Calibri" w:eastAsia="Times New Roman" w:hAnsi="Calibri" w:cs="Calibri"/>
          <w:color w:val="000000"/>
          <w:lang w:eastAsia="pl-PL"/>
        </w:rPr>
        <w:t xml:space="preserve"> wszelkie utrudnienia lub problemy techniczne z uczestnictwem w </w:t>
      </w:r>
      <w:r w:rsidR="00E20069">
        <w:rPr>
          <w:rFonts w:ascii="Calibri" w:eastAsia="Times New Roman" w:hAnsi="Calibri" w:cs="Calibri"/>
          <w:color w:val="000000"/>
          <w:lang w:eastAsia="pl-PL"/>
        </w:rPr>
        <w:t>Warsztatach</w:t>
      </w:r>
      <w:r w:rsidRPr="00734453">
        <w:rPr>
          <w:rFonts w:ascii="Calibri" w:eastAsia="Times New Roman" w:hAnsi="Calibri" w:cs="Calibri"/>
          <w:color w:val="000000"/>
          <w:lang w:eastAsia="pl-PL"/>
        </w:rPr>
        <w:t>.</w:t>
      </w:r>
    </w:p>
    <w:p w:rsidR="00734453" w:rsidRDefault="00EB16D5" w:rsidP="00734453">
      <w:pPr>
        <w:pStyle w:val="Akapitzlist"/>
        <w:numPr>
          <w:ilvl w:val="0"/>
          <w:numId w:val="19"/>
        </w:numPr>
        <w:spacing w:before="240" w:after="0" w:line="276" w:lineRule="auto"/>
        <w:jc w:val="both"/>
        <w:textAlignment w:val="baseline"/>
        <w:rPr>
          <w:rFonts w:ascii="Calibri" w:eastAsia="Times New Roman" w:hAnsi="Calibri" w:cs="Calibri"/>
          <w:color w:val="000000"/>
          <w:lang w:eastAsia="pl-PL"/>
        </w:rPr>
      </w:pPr>
      <w:r w:rsidRPr="00734453">
        <w:rPr>
          <w:rFonts w:ascii="Calibri" w:eastAsia="Times New Roman" w:hAnsi="Calibri" w:cs="Calibri"/>
          <w:color w:val="000000"/>
          <w:lang w:eastAsia="pl-PL"/>
        </w:rPr>
        <w:t xml:space="preserve">Udział w </w:t>
      </w:r>
      <w:r w:rsidR="00CC49DF">
        <w:rPr>
          <w:rFonts w:ascii="Calibri" w:eastAsia="Times New Roman" w:hAnsi="Calibri" w:cs="Calibri"/>
          <w:color w:val="000000"/>
          <w:lang w:eastAsia="pl-PL"/>
        </w:rPr>
        <w:t>Warsztatach</w:t>
      </w:r>
      <w:r w:rsidRPr="00734453">
        <w:rPr>
          <w:rFonts w:ascii="Calibri" w:eastAsia="Times New Roman" w:hAnsi="Calibri" w:cs="Calibri"/>
          <w:color w:val="000000"/>
          <w:lang w:eastAsia="pl-PL"/>
        </w:rPr>
        <w:t xml:space="preserve"> nie upoważnia Uczestników do nagrywania lub w jakikolwiek inny sposób rejestrowania </w:t>
      </w:r>
      <w:r w:rsidR="00CC49DF">
        <w:rPr>
          <w:rFonts w:ascii="Calibri" w:eastAsia="Times New Roman" w:hAnsi="Calibri" w:cs="Calibri"/>
          <w:color w:val="000000"/>
          <w:lang w:eastAsia="pl-PL"/>
        </w:rPr>
        <w:t>Warsztatów</w:t>
      </w:r>
      <w:r w:rsidRPr="00734453">
        <w:rPr>
          <w:rFonts w:ascii="Calibri" w:eastAsia="Times New Roman" w:hAnsi="Calibri" w:cs="Calibri"/>
          <w:color w:val="000000"/>
          <w:lang w:eastAsia="pl-PL"/>
        </w:rPr>
        <w:t>, ani do utrwalania i rozpow</w:t>
      </w:r>
      <w:r w:rsidR="002A3F10">
        <w:rPr>
          <w:rFonts w:ascii="Calibri" w:eastAsia="Times New Roman" w:hAnsi="Calibri" w:cs="Calibri"/>
          <w:color w:val="000000"/>
          <w:lang w:eastAsia="pl-PL"/>
        </w:rPr>
        <w:t xml:space="preserve">szechniania wizerunku lub głosu </w:t>
      </w:r>
      <w:bookmarkStart w:id="0" w:name="_GoBack"/>
      <w:bookmarkEnd w:id="0"/>
      <w:r w:rsidR="006714D4" w:rsidRPr="00734453">
        <w:rPr>
          <w:rFonts w:ascii="Calibri" w:eastAsia="Times New Roman" w:hAnsi="Calibri" w:cs="Calibri"/>
          <w:color w:val="000000"/>
          <w:lang w:eastAsia="pl-PL"/>
        </w:rPr>
        <w:t>Prowadząc</w:t>
      </w:r>
      <w:r w:rsidR="00CC49DF">
        <w:rPr>
          <w:rFonts w:ascii="Calibri" w:eastAsia="Times New Roman" w:hAnsi="Calibri" w:cs="Calibri"/>
          <w:color w:val="000000"/>
          <w:lang w:eastAsia="pl-PL"/>
        </w:rPr>
        <w:t>ych</w:t>
      </w:r>
      <w:r w:rsidRPr="00734453">
        <w:rPr>
          <w:rFonts w:ascii="Calibri" w:eastAsia="Times New Roman" w:hAnsi="Calibri" w:cs="Calibri"/>
          <w:color w:val="000000"/>
          <w:lang w:eastAsia="pl-PL"/>
        </w:rPr>
        <w:t>.</w:t>
      </w:r>
    </w:p>
    <w:p w:rsidR="00734453" w:rsidRPr="00734453" w:rsidRDefault="00640C49"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 xml:space="preserve">Dokonanie zapisu na </w:t>
      </w:r>
      <w:r w:rsidR="00E20069">
        <w:t>Kurs</w:t>
      </w:r>
      <w:r>
        <w:t xml:space="preserve"> oznacza akceptację niniejszego Regulaminu i zasad udziału w </w:t>
      </w:r>
      <w:r w:rsidR="00E20069">
        <w:t>Warsztatach</w:t>
      </w:r>
      <w:r>
        <w:t>.</w:t>
      </w:r>
    </w:p>
    <w:p w:rsidR="002A6632" w:rsidRDefault="00734453" w:rsidP="00640C49">
      <w:pPr>
        <w:pStyle w:val="Akapitzlist"/>
        <w:numPr>
          <w:ilvl w:val="0"/>
          <w:numId w:val="19"/>
        </w:numPr>
        <w:pBdr>
          <w:top w:val="nil"/>
          <w:left w:val="nil"/>
          <w:bottom w:val="nil"/>
          <w:right w:val="nil"/>
          <w:between w:val="nil"/>
        </w:pBdr>
        <w:spacing w:before="240" w:after="0" w:line="276" w:lineRule="auto"/>
        <w:jc w:val="both"/>
        <w:textAlignment w:val="baseline"/>
        <w:rPr>
          <w:rFonts w:ascii="Calibri" w:eastAsia="Times New Roman" w:hAnsi="Calibri" w:cs="Calibri"/>
          <w:color w:val="000000"/>
          <w:lang w:eastAsia="pl-PL"/>
        </w:rPr>
      </w:pPr>
      <w:r>
        <w:t>O</w:t>
      </w:r>
      <w:r w:rsidR="00EB16D5" w:rsidRPr="00734453">
        <w:rPr>
          <w:rFonts w:ascii="Calibri" w:eastAsia="Times New Roman" w:hAnsi="Calibri" w:cs="Calibri"/>
          <w:color w:val="000000"/>
          <w:lang w:eastAsia="pl-PL"/>
        </w:rPr>
        <w:t>rganizator daje sobie prawo do zmiany Regulaminu.</w:t>
      </w:r>
    </w:p>
    <w:p w:rsidR="009E622D" w:rsidRPr="009E622D" w:rsidRDefault="009E622D" w:rsidP="001B648A">
      <w:pPr>
        <w:pStyle w:val="Akapitzlist"/>
        <w:numPr>
          <w:ilvl w:val="0"/>
          <w:numId w:val="19"/>
        </w:numPr>
        <w:pBdr>
          <w:top w:val="nil"/>
          <w:left w:val="nil"/>
          <w:bottom w:val="nil"/>
          <w:right w:val="nil"/>
          <w:between w:val="nil"/>
        </w:pBdr>
        <w:spacing w:before="240" w:line="276" w:lineRule="auto"/>
        <w:jc w:val="both"/>
        <w:textAlignment w:val="baseline"/>
        <w:rPr>
          <w:rFonts w:ascii="Calibri" w:eastAsia="Times New Roman" w:hAnsi="Calibri" w:cs="Calibri"/>
          <w:color w:val="000000"/>
          <w:lang w:eastAsia="pl-PL"/>
        </w:rPr>
      </w:pPr>
      <w:r w:rsidRPr="009E622D">
        <w:rPr>
          <w:rFonts w:ascii="Calibri" w:eastAsia="Times New Roman" w:hAnsi="Calibri" w:cs="Calibri"/>
          <w:color w:val="000000"/>
          <w:lang w:eastAsia="pl-PL"/>
        </w:rPr>
        <w:t xml:space="preserve">Uczestnictwo w </w:t>
      </w:r>
      <w:r w:rsidR="00E20069">
        <w:rPr>
          <w:rFonts w:ascii="Calibri" w:eastAsia="Times New Roman" w:hAnsi="Calibri" w:cs="Calibri"/>
          <w:color w:val="000000"/>
          <w:lang w:eastAsia="pl-PL"/>
        </w:rPr>
        <w:t>Kursie</w:t>
      </w:r>
      <w:r w:rsidRPr="009E622D">
        <w:rPr>
          <w:rFonts w:ascii="Calibri" w:eastAsia="Times New Roman" w:hAnsi="Calibri" w:cs="Calibri"/>
          <w:color w:val="000000"/>
          <w:lang w:eastAsia="pl-PL"/>
        </w:rPr>
        <w:t xml:space="preserve"> wiąże się z koniecznością przetwarzania przez Muzeum danych </w:t>
      </w:r>
      <w:r w:rsidR="001B648A">
        <w:rPr>
          <w:rFonts w:ascii="Calibri" w:eastAsia="Times New Roman" w:hAnsi="Calibri" w:cs="Calibri"/>
          <w:color w:val="000000"/>
          <w:lang w:eastAsia="pl-PL"/>
        </w:rPr>
        <w:t xml:space="preserve">osobowych </w:t>
      </w:r>
      <w:r w:rsidRPr="009E622D">
        <w:rPr>
          <w:rFonts w:ascii="Calibri" w:eastAsia="Times New Roman" w:hAnsi="Calibri" w:cs="Calibri"/>
          <w:color w:val="000000"/>
          <w:lang w:eastAsia="pl-PL"/>
        </w:rPr>
        <w:t>Uczestników. Klauzula informacyjna dotycząca przetwarzania pozysk</w:t>
      </w:r>
      <w:r w:rsidR="001B648A">
        <w:rPr>
          <w:rFonts w:ascii="Calibri" w:eastAsia="Times New Roman" w:hAnsi="Calibri" w:cs="Calibri"/>
          <w:color w:val="000000"/>
          <w:lang w:eastAsia="pl-PL"/>
        </w:rPr>
        <w:t xml:space="preserve">anych danych osobowych, znajdująca się poniżej, stanowi załącznik do Regulaminu i </w:t>
      </w:r>
      <w:r w:rsidRPr="009E622D">
        <w:rPr>
          <w:rFonts w:ascii="Calibri" w:eastAsia="Times New Roman" w:hAnsi="Calibri" w:cs="Calibri"/>
          <w:color w:val="000000"/>
          <w:lang w:eastAsia="pl-PL"/>
        </w:rPr>
        <w:t>jego integralną częś</w:t>
      </w:r>
      <w:r w:rsidR="001B648A">
        <w:rPr>
          <w:rFonts w:ascii="Calibri" w:eastAsia="Times New Roman" w:hAnsi="Calibri" w:cs="Calibri"/>
          <w:color w:val="000000"/>
          <w:lang w:eastAsia="pl-PL"/>
        </w:rPr>
        <w:t>ć.</w:t>
      </w:r>
      <w:r w:rsidRPr="009E622D">
        <w:rPr>
          <w:rFonts w:ascii="Calibri" w:eastAsia="Times New Roman" w:hAnsi="Calibri" w:cs="Calibri"/>
          <w:color w:val="000000"/>
          <w:lang w:eastAsia="pl-PL"/>
        </w:rPr>
        <w:t xml:space="preserve"> </w:t>
      </w:r>
    </w:p>
    <w:p w:rsidR="009E622D" w:rsidRDefault="009E622D"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Default="001B648A" w:rsidP="001B648A">
      <w:pPr>
        <w:pStyle w:val="Akapitzlist"/>
        <w:pBdr>
          <w:top w:val="nil"/>
          <w:left w:val="nil"/>
          <w:bottom w:val="nil"/>
          <w:right w:val="nil"/>
          <w:between w:val="nil"/>
        </w:pBdr>
        <w:spacing w:before="240" w:line="276" w:lineRule="auto"/>
        <w:textAlignment w:val="baseline"/>
        <w:rPr>
          <w:rFonts w:ascii="Calibri" w:eastAsia="Times New Roman" w:hAnsi="Calibri" w:cs="Calibri"/>
          <w:color w:val="000000"/>
          <w:lang w:eastAsia="pl-PL"/>
        </w:rPr>
      </w:pPr>
    </w:p>
    <w:p w:rsidR="001B648A" w:rsidRPr="001B648A" w:rsidRDefault="001B648A" w:rsidP="001B648A">
      <w:pPr>
        <w:spacing w:after="0" w:line="240" w:lineRule="auto"/>
        <w:ind w:left="851"/>
        <w:jc w:val="center"/>
        <w:outlineLvl w:val="0"/>
        <w:rPr>
          <w:rFonts w:ascii="Calibri" w:eastAsia="Times New Roman" w:hAnsi="Calibri" w:cs="Times New Roman"/>
          <w:b/>
          <w:sz w:val="15"/>
          <w:szCs w:val="15"/>
        </w:rPr>
      </w:pPr>
    </w:p>
    <w:p w:rsidR="001B648A" w:rsidRPr="001B648A" w:rsidRDefault="001B648A" w:rsidP="001B648A">
      <w:pPr>
        <w:spacing w:after="0" w:line="240" w:lineRule="auto"/>
        <w:ind w:left="851"/>
        <w:jc w:val="center"/>
        <w:outlineLvl w:val="0"/>
        <w:rPr>
          <w:rFonts w:ascii="Calibri" w:eastAsia="Times New Roman" w:hAnsi="Calibri" w:cs="Times New Roman"/>
          <w:b/>
          <w:sz w:val="20"/>
          <w:szCs w:val="20"/>
        </w:rPr>
      </w:pPr>
      <w:r w:rsidRPr="001B648A">
        <w:rPr>
          <w:rFonts w:ascii="Calibri" w:eastAsia="Times New Roman" w:hAnsi="Calibri" w:cs="Times New Roman"/>
          <w:b/>
          <w:sz w:val="20"/>
          <w:szCs w:val="20"/>
        </w:rPr>
        <w:t>Ogólna klauzula informacyjna</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jc w:val="both"/>
        <w:rPr>
          <w:rFonts w:ascii="Calibri" w:eastAsia="Times New Roman" w:hAnsi="Calibri" w:cs="Times New Roman"/>
          <w:sz w:val="20"/>
          <w:szCs w:val="20"/>
        </w:rPr>
      </w:pPr>
      <w:r w:rsidRPr="001B648A">
        <w:rPr>
          <w:rFonts w:ascii="Calibri" w:eastAsia="Times New Roman" w:hAnsi="Calibri" w:cs="Times New Roman"/>
          <w:sz w:val="20"/>
          <w:szCs w:val="20"/>
        </w:rPr>
        <w:t>Zgodnie z art. 13 ust. 1 i 2 rozporządzenia Parlamentu Europejskiego i Rady (UE) 2016/679 z 27 kwietnia 2016 r. w sprawie ochrony osób fizycznych w związku z przetwarzaniem danych osobowych i w sprawie swobodnego przepływu takich danych oraz uchylenia dyrektywy 95/46/WE</w:t>
      </w:r>
      <w:r w:rsidRPr="001B648A">
        <w:rPr>
          <w:rFonts w:ascii="Calibri" w:eastAsia="Times New Roman" w:hAnsi="Calibri" w:cs="Times New Roman"/>
          <w:color w:val="000000"/>
          <w:sz w:val="20"/>
          <w:szCs w:val="20"/>
        </w:rPr>
        <w:t xml:space="preserve"> </w:t>
      </w:r>
      <w:bookmarkStart w:id="1" w:name="_Hlk519079782"/>
      <w:r w:rsidRPr="001B648A">
        <w:rPr>
          <w:rFonts w:ascii="Calibri" w:eastAsia="Times New Roman" w:hAnsi="Calibri" w:cs="Times New Roman"/>
          <w:color w:val="000000"/>
          <w:sz w:val="20"/>
          <w:szCs w:val="20"/>
        </w:rPr>
        <w:t>(ogólne rozporządzenie o ochronie danych)</w:t>
      </w:r>
      <w:bookmarkEnd w:id="1"/>
      <w:r w:rsidRPr="001B648A">
        <w:rPr>
          <w:rFonts w:ascii="Calibri" w:eastAsia="Times New Roman" w:hAnsi="Calibri" w:cs="Times New Roman"/>
          <w:color w:val="000000"/>
          <w:sz w:val="20"/>
          <w:szCs w:val="20"/>
        </w:rPr>
        <w:t xml:space="preserve"> </w:t>
      </w:r>
      <w:r w:rsidRPr="001B648A">
        <w:rPr>
          <w:rFonts w:ascii="Calibri" w:eastAsia="Times New Roman" w:hAnsi="Calibri" w:cs="Times New Roman"/>
          <w:sz w:val="20"/>
          <w:szCs w:val="20"/>
        </w:rPr>
        <w:t xml:space="preserve">– dalej RODO − informujemy, że: </w:t>
      </w:r>
    </w:p>
    <w:p w:rsidR="001B648A" w:rsidRPr="001B648A" w:rsidRDefault="001B648A" w:rsidP="001B648A">
      <w:pPr>
        <w:spacing w:after="0" w:line="240" w:lineRule="auto"/>
        <w:contextualSpacing/>
        <w:jc w:val="both"/>
        <w:rPr>
          <w:rFonts w:ascii="Calibri" w:eastAsia="Times New Roman" w:hAnsi="Calibri" w:cs="Times New Roman"/>
          <w:b/>
          <w:sz w:val="20"/>
          <w:szCs w:val="20"/>
        </w:rPr>
      </w:pPr>
    </w:p>
    <w:p w:rsidR="001B648A" w:rsidRPr="001B648A" w:rsidRDefault="001B648A" w:rsidP="001B648A">
      <w:pPr>
        <w:spacing w:after="0" w:line="240" w:lineRule="auto"/>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Administrator Danych Osobowych</w:t>
      </w:r>
    </w:p>
    <w:p w:rsidR="001B648A" w:rsidRPr="001B648A" w:rsidRDefault="001B648A" w:rsidP="001B648A">
      <w:p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Administratorem Danych Osobowych Pana/Pani danych osobowych, jest Muzeum Łazienki Królewskie w Warszawie, adres: ul. Agrykola 1, 00-460 Warszawa,</w:t>
      </w:r>
      <w:r w:rsidRPr="001B648A">
        <w:rPr>
          <w:rFonts w:ascii="Calibri" w:eastAsia="Times New Roman" w:hAnsi="Calibri" w:cs="Calibri"/>
          <w:sz w:val="20"/>
          <w:szCs w:val="20"/>
        </w:rPr>
        <w:t xml:space="preserve"> </w:t>
      </w:r>
      <w:r w:rsidRPr="001B648A">
        <w:rPr>
          <w:rFonts w:ascii="Calibri" w:eastAsia="Times New Roman" w:hAnsi="Calibri" w:cs="Times New Roman"/>
          <w:sz w:val="20"/>
          <w:szCs w:val="20"/>
        </w:rPr>
        <w:t>wpisane do Rejestru Instytucji Kultury prowadzonego przez Ministra Kultury i Dziedzictwa Narodowego pod nr 108/2018 („Administrator Danych”).</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Dane kontaktowe Inspektora Ochrony Danych </w:t>
      </w:r>
    </w:p>
    <w:p w:rsidR="001B648A" w:rsidRPr="001B648A" w:rsidRDefault="001B648A" w:rsidP="001B648A">
      <w:pPr>
        <w:spacing w:after="0" w:line="240" w:lineRule="auto"/>
        <w:jc w:val="both"/>
        <w:rPr>
          <w:rFonts w:ascii="Calibri" w:eastAsia="Times New Roman" w:hAnsi="Calibri" w:cs="Times New Roman"/>
          <w:bCs/>
          <w:sz w:val="20"/>
          <w:szCs w:val="20"/>
        </w:rPr>
      </w:pPr>
      <w:r w:rsidRPr="001B648A">
        <w:rPr>
          <w:rFonts w:ascii="Calibri" w:eastAsia="Times New Roman" w:hAnsi="Calibri" w:cs="Times New Roman"/>
          <w:sz w:val="20"/>
          <w:szCs w:val="20"/>
        </w:rPr>
        <w:t xml:space="preserve">Administrator Danych wyznaczył Inspektora Ochrony Danych, z którym może się Pan/Pani skontaktować w sprawach ochrony danych osobowych i realizacji </w:t>
      </w:r>
      <w:r>
        <w:rPr>
          <w:rFonts w:ascii="Calibri" w:eastAsia="Times New Roman" w:hAnsi="Calibri" w:cs="Times New Roman"/>
          <w:sz w:val="20"/>
          <w:szCs w:val="20"/>
        </w:rPr>
        <w:t xml:space="preserve">swoich praw pod adresem e-mail: </w:t>
      </w:r>
      <w:r w:rsidRPr="001B648A">
        <w:rPr>
          <w:rFonts w:ascii="Calibri" w:eastAsia="Times New Roman" w:hAnsi="Calibri" w:cs="Calibri"/>
          <w:color w:val="333333"/>
          <w:sz w:val="20"/>
          <w:szCs w:val="20"/>
          <w:u w:val="single"/>
          <w:bdr w:val="none" w:sz="0" w:space="0" w:color="auto" w:frame="1"/>
          <w:shd w:val="clear" w:color="auto" w:fill="FFFFFF"/>
        </w:rPr>
        <w:t>iod@lazienki-krolewskie.pl</w:t>
      </w:r>
      <w:r w:rsidRPr="001B648A">
        <w:rPr>
          <w:rFonts w:ascii="Calibri" w:eastAsia="Times New Roman" w:hAnsi="Calibri" w:cs="Times New Roman"/>
          <w:bCs/>
          <w:sz w:val="20"/>
          <w:szCs w:val="20"/>
        </w:rPr>
        <w:t xml:space="preserve"> lub pisemnie, przesyłając korespondencję na adres: Muzeum Łazienki Królewskie w Warszawie, adres: ul. Agrykola 1, 00-460 Warszawa. </w:t>
      </w:r>
    </w:p>
    <w:p w:rsid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Cele i podstawy przetwarzania</w:t>
      </w:r>
    </w:p>
    <w:p w:rsidR="001B648A" w:rsidRPr="001B648A" w:rsidRDefault="001B648A" w:rsidP="001B648A">
      <w:pPr>
        <w:spacing w:after="0" w:line="240" w:lineRule="auto"/>
        <w:ind w:left="720"/>
        <w:jc w:val="both"/>
        <w:rPr>
          <w:rFonts w:ascii="Calibri" w:eastAsia="Times New Roman" w:hAnsi="Calibri" w:cs="Calibri"/>
          <w:sz w:val="20"/>
          <w:szCs w:val="20"/>
        </w:rPr>
      </w:pPr>
      <w:r w:rsidRPr="001B648A">
        <w:rPr>
          <w:rFonts w:ascii="Calibri" w:eastAsia="Times New Roman" w:hAnsi="Calibri" w:cs="Times New Roman"/>
          <w:sz w:val="20"/>
          <w:szCs w:val="20"/>
        </w:rPr>
        <w:t>Przetwarzamy dane osobowe:</w:t>
      </w:r>
    </w:p>
    <w:p w:rsidR="001B648A" w:rsidRPr="001B648A" w:rsidRDefault="001B648A" w:rsidP="001B648A">
      <w:pPr>
        <w:numPr>
          <w:ilvl w:val="0"/>
          <w:numId w:val="23"/>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organizacji oraz przeprowadzenia </w:t>
      </w:r>
      <w:r>
        <w:rPr>
          <w:rFonts w:ascii="Calibri" w:eastAsia="Times New Roman" w:hAnsi="Calibri" w:cs="Times New Roman"/>
          <w:sz w:val="20"/>
          <w:szCs w:val="20"/>
        </w:rPr>
        <w:t>Zajęć</w:t>
      </w:r>
      <w:r w:rsidRPr="001B648A">
        <w:rPr>
          <w:rFonts w:ascii="Calibri" w:eastAsia="Times New Roman" w:hAnsi="Calibri" w:cs="Times New Roman"/>
          <w:sz w:val="20"/>
          <w:szCs w:val="20"/>
        </w:rPr>
        <w:t xml:space="preserve"> </w:t>
      </w:r>
      <w:r>
        <w:rPr>
          <w:rFonts w:ascii="Calibri" w:eastAsia="Times New Roman" w:hAnsi="Calibri" w:cs="Times New Roman"/>
          <w:sz w:val="20"/>
          <w:szCs w:val="20"/>
        </w:rPr>
        <w:t xml:space="preserve">online live </w:t>
      </w:r>
      <w:r w:rsidRPr="001B648A">
        <w:rPr>
          <w:rFonts w:ascii="Calibri" w:eastAsia="Times New Roman" w:hAnsi="Calibri" w:cs="Times New Roman"/>
          <w:sz w:val="20"/>
          <w:szCs w:val="20"/>
        </w:rPr>
        <w:t xml:space="preserve">(art. 6 ust. 1 lit. f RODO, gdzie </w:t>
      </w:r>
      <w:r>
        <w:rPr>
          <w:rFonts w:ascii="Calibri" w:eastAsia="Times New Roman" w:hAnsi="Calibri" w:cs="Times New Roman"/>
          <w:sz w:val="20"/>
          <w:szCs w:val="20"/>
        </w:rPr>
        <w:t>prawnie uzasadnionym interesem A</w:t>
      </w:r>
      <w:r w:rsidRPr="001B648A">
        <w:rPr>
          <w:rFonts w:ascii="Calibri" w:eastAsia="Times New Roman" w:hAnsi="Calibri" w:cs="Times New Roman"/>
          <w:sz w:val="20"/>
          <w:szCs w:val="20"/>
        </w:rPr>
        <w:t xml:space="preserve">dministratora jest prawidłowe zrealizowanie </w:t>
      </w:r>
      <w:r>
        <w:rPr>
          <w:rFonts w:ascii="Calibri" w:eastAsia="Times New Roman" w:hAnsi="Calibri" w:cs="Times New Roman"/>
          <w:sz w:val="20"/>
          <w:szCs w:val="20"/>
        </w:rPr>
        <w:t>Zajęć w związku ze zgłoszeniem Uczestnika</w:t>
      </w:r>
      <w:r w:rsidR="003E70F0">
        <w:rPr>
          <w:rFonts w:ascii="Calibri" w:eastAsia="Times New Roman" w:hAnsi="Calibri" w:cs="Times New Roman"/>
          <w:sz w:val="20"/>
          <w:szCs w:val="20"/>
        </w:rPr>
        <w:t xml:space="preserve"> i uiszczeniem przez niego opłaty za Zajęcia</w:t>
      </w:r>
      <w:r w:rsidRPr="001B648A">
        <w:rPr>
          <w:rFonts w:ascii="Calibri" w:eastAsia="Times New Roman" w:hAnsi="Calibri" w:cs="Times New Roman"/>
          <w:sz w:val="20"/>
          <w:szCs w:val="20"/>
        </w:rPr>
        <w:t>),</w:t>
      </w:r>
    </w:p>
    <w:p w:rsidR="001B648A" w:rsidRPr="001B648A" w:rsidRDefault="001B648A" w:rsidP="001B648A">
      <w:pPr>
        <w:numPr>
          <w:ilvl w:val="0"/>
          <w:numId w:val="23"/>
        </w:numPr>
        <w:spacing w:after="0" w:line="240" w:lineRule="auto"/>
        <w:contextualSpacing/>
        <w:rPr>
          <w:rFonts w:ascii="Calibri" w:eastAsia="Times New Roman" w:hAnsi="Calibri" w:cs="Times New Roman"/>
          <w:sz w:val="20"/>
          <w:szCs w:val="20"/>
        </w:rPr>
      </w:pPr>
      <w:r w:rsidRPr="001B648A">
        <w:rPr>
          <w:rFonts w:ascii="Calibri" w:eastAsia="Times New Roman" w:hAnsi="Calibri" w:cs="Calibri"/>
          <w:sz w:val="20"/>
          <w:szCs w:val="20"/>
        </w:rPr>
        <w:t>w celu spełnienia ob</w:t>
      </w:r>
      <w:r>
        <w:rPr>
          <w:rFonts w:ascii="Calibri" w:eastAsia="Times New Roman" w:hAnsi="Calibri" w:cs="Calibri"/>
          <w:sz w:val="20"/>
          <w:szCs w:val="20"/>
        </w:rPr>
        <w:t>owiązków prawnych ciążących na A</w:t>
      </w:r>
      <w:r w:rsidRPr="001B648A">
        <w:rPr>
          <w:rFonts w:ascii="Calibri" w:eastAsia="Times New Roman" w:hAnsi="Calibri" w:cs="Calibri"/>
          <w:sz w:val="20"/>
          <w:szCs w:val="20"/>
        </w:rPr>
        <w:t>dministratorze, w szczególności wynikających z przepisów podatkowych (tj. na podstawie art. 6 ust. 1 lit. c RODO),</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lastRenderedPageBreak/>
        <w:t>dla celów reklamowych, promocyjnych oraz marketingowych, związanych z działalnością statutową Administratora Danych, tj.</w:t>
      </w:r>
      <w:r>
        <w:rPr>
          <w:rFonts w:ascii="Calibri" w:eastAsia="Times New Roman" w:hAnsi="Calibri" w:cs="Calibri"/>
          <w:sz w:val="20"/>
          <w:szCs w:val="20"/>
        </w:rPr>
        <w:t xml:space="preserve"> </w:t>
      </w:r>
      <w:r w:rsidRPr="001B648A">
        <w:rPr>
          <w:rFonts w:ascii="Calibri" w:eastAsia="Times New Roman" w:hAnsi="Calibri" w:cs="Calibri"/>
          <w:sz w:val="20"/>
          <w:szCs w:val="20"/>
        </w:rPr>
        <w:t>z uwagi na niezbędność przetwarzania do celów wynikających z prawnie uzasadnionych</w:t>
      </w:r>
      <w:r>
        <w:rPr>
          <w:rFonts w:ascii="Calibri" w:eastAsia="Times New Roman" w:hAnsi="Calibri" w:cs="Calibri"/>
          <w:sz w:val="20"/>
          <w:szCs w:val="20"/>
        </w:rPr>
        <w:t xml:space="preserve"> interesów realizowanych przez A</w:t>
      </w:r>
      <w:r w:rsidRPr="001B648A">
        <w:rPr>
          <w:rFonts w:ascii="Calibri" w:eastAsia="Times New Roman" w:hAnsi="Calibri" w:cs="Calibri"/>
          <w:sz w:val="20"/>
          <w:szCs w:val="20"/>
        </w:rPr>
        <w:t xml:space="preserve">dministratora (art. 6 ust. 1 lit. f RODO), </w:t>
      </w:r>
    </w:p>
    <w:p w:rsidR="001B648A" w:rsidRPr="001B648A" w:rsidRDefault="001B648A" w:rsidP="001B648A">
      <w:pPr>
        <w:numPr>
          <w:ilvl w:val="0"/>
          <w:numId w:val="23"/>
        </w:numPr>
        <w:spacing w:after="0" w:line="240" w:lineRule="auto"/>
        <w:contextualSpacing/>
        <w:jc w:val="both"/>
        <w:rPr>
          <w:rFonts w:ascii="Calibri" w:eastAsia="Times New Roman" w:hAnsi="Calibri" w:cs="Calibri"/>
          <w:sz w:val="20"/>
          <w:szCs w:val="20"/>
        </w:rPr>
      </w:pPr>
      <w:r w:rsidRPr="001B648A">
        <w:rPr>
          <w:rFonts w:ascii="Calibri" w:eastAsia="Times New Roman" w:hAnsi="Calibri" w:cs="Calibri"/>
          <w:sz w:val="20"/>
          <w:szCs w:val="20"/>
        </w:rPr>
        <w:t xml:space="preserve">w celu realizacji </w:t>
      </w:r>
      <w:r>
        <w:rPr>
          <w:rFonts w:ascii="Calibri" w:eastAsia="Times New Roman" w:hAnsi="Calibri" w:cs="Calibri"/>
          <w:sz w:val="20"/>
          <w:szCs w:val="20"/>
        </w:rPr>
        <w:t>prawnie uzasadnionego interesu A</w:t>
      </w:r>
      <w:r w:rsidRPr="001B648A">
        <w:rPr>
          <w:rFonts w:ascii="Calibri" w:eastAsia="Times New Roman" w:hAnsi="Calibri" w:cs="Calibri"/>
          <w:sz w:val="20"/>
          <w:szCs w:val="20"/>
        </w:rPr>
        <w:t xml:space="preserve">dministratora, rozumianego jako możliwość dochodzenia lub obrony przez Administratora Danych roszczeń związanych z organizacją </w:t>
      </w:r>
      <w:r>
        <w:rPr>
          <w:rFonts w:ascii="Calibri" w:eastAsia="Times New Roman" w:hAnsi="Calibri" w:cs="Calibri"/>
          <w:sz w:val="20"/>
          <w:szCs w:val="20"/>
        </w:rPr>
        <w:t xml:space="preserve">Zajęć </w:t>
      </w:r>
      <w:r w:rsidRPr="001B648A">
        <w:rPr>
          <w:rFonts w:ascii="Calibri" w:eastAsia="Times New Roman" w:hAnsi="Calibri" w:cs="Calibri"/>
          <w:sz w:val="20"/>
          <w:szCs w:val="20"/>
        </w:rPr>
        <w:t xml:space="preserve">(art. 6 ust. 1 lit. f RODO). </w:t>
      </w:r>
    </w:p>
    <w:p w:rsidR="001B648A" w:rsidRPr="001B648A" w:rsidRDefault="001B648A" w:rsidP="001B648A">
      <w:pPr>
        <w:spacing w:after="0" w:line="240" w:lineRule="auto"/>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78"/>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Okres przechowywania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będziemy przetwarzać przez czas udziału </w:t>
      </w:r>
      <w:r w:rsidR="003E70F0">
        <w:rPr>
          <w:rFonts w:ascii="Calibri" w:eastAsia="Times New Roman" w:hAnsi="Calibri" w:cs="Times New Roman"/>
          <w:sz w:val="20"/>
          <w:szCs w:val="20"/>
        </w:rPr>
        <w:t>w Zajęciach, a po ich</w:t>
      </w:r>
      <w:r w:rsidRPr="001B648A">
        <w:rPr>
          <w:rFonts w:ascii="Calibri" w:eastAsia="Times New Roman" w:hAnsi="Calibri" w:cs="Times New Roman"/>
          <w:sz w:val="20"/>
          <w:szCs w:val="20"/>
        </w:rPr>
        <w:t xml:space="preserve"> zakończeniu do czasu: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przedawnienia roszczeń z tytułu udziału w </w:t>
      </w:r>
      <w:r w:rsidR="003E70F0">
        <w:rPr>
          <w:rFonts w:ascii="Calibri" w:eastAsia="Times New Roman" w:hAnsi="Calibri" w:cs="Times New Roman"/>
          <w:sz w:val="20"/>
          <w:szCs w:val="20"/>
        </w:rPr>
        <w:t>Zajęciach</w:t>
      </w:r>
      <w:r w:rsidRPr="001B648A">
        <w:rPr>
          <w:rFonts w:ascii="Calibri" w:eastAsia="Times New Roman" w:hAnsi="Calibri" w:cs="Times New Roman"/>
          <w:sz w:val="20"/>
          <w:szCs w:val="20"/>
        </w:rPr>
        <w:t xml:space="preserve"> (do 6 lat),</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wygaśnięcia obowiązku przechowywania danych wynikającego z przepisów prawa, w szczególności obowiązku przechowywania dokumentów księgowych (do 6 lat), </w:t>
      </w:r>
    </w:p>
    <w:p w:rsidR="001B648A" w:rsidRPr="001B648A" w:rsidRDefault="001B648A" w:rsidP="001B648A">
      <w:pPr>
        <w:numPr>
          <w:ilvl w:val="0"/>
          <w:numId w:val="24"/>
        </w:numPr>
        <w:spacing w:after="0" w:line="240" w:lineRule="auto"/>
        <w:ind w:left="993"/>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zgłoszenia przez osobę, której dane dotyczą, uzasadnionego sprzeciwu wobec przetwarzania jej danych osobowych we wskazanym celu.</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 xml:space="preserve">Źródło pozyskania danych </w:t>
      </w:r>
    </w:p>
    <w:p w:rsidR="001B648A" w:rsidRPr="001B648A" w:rsidRDefault="001B648A" w:rsidP="001B648A">
      <w:pPr>
        <w:spacing w:after="0" w:line="240" w:lineRule="auto"/>
        <w:ind w:left="567"/>
        <w:contextualSpacing/>
        <w:jc w:val="both"/>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Jeśli Państwa dane osobowe nie zostały pozyskane bezpośrednio od Państwa, udostępniła je nam osoba dokonująca rezerwacji/zgłoszenia udziału w </w:t>
      </w:r>
      <w:r w:rsidR="003E70F0">
        <w:rPr>
          <w:rFonts w:ascii="Calibri" w:eastAsia="Times New Roman" w:hAnsi="Calibri" w:cs="Times New Roman"/>
          <w:bCs/>
          <w:sz w:val="20"/>
          <w:szCs w:val="20"/>
        </w:rPr>
        <w:t>Zajęciach</w:t>
      </w:r>
      <w:r w:rsidRPr="001B648A">
        <w:rPr>
          <w:rFonts w:ascii="Calibri" w:eastAsia="Times New Roman" w:hAnsi="Calibri" w:cs="Times New Roman"/>
          <w:bCs/>
          <w:sz w:val="20"/>
          <w:szCs w:val="20"/>
        </w:rPr>
        <w:t>. Pana/Pani dane osobowe są przetwarzane w zakresie odpowiadającym celom wskazanym powyżej. Typowe dane wymagane dla realizacji tyc</w:t>
      </w:r>
      <w:r w:rsidR="003E70F0">
        <w:rPr>
          <w:rFonts w:ascii="Calibri" w:eastAsia="Times New Roman" w:hAnsi="Calibri" w:cs="Times New Roman"/>
          <w:bCs/>
          <w:sz w:val="20"/>
          <w:szCs w:val="20"/>
        </w:rPr>
        <w:t>h celów to imię i nazwisko oraz adres e-mail.</w:t>
      </w:r>
    </w:p>
    <w:p w:rsidR="001B648A" w:rsidRPr="001B648A" w:rsidRDefault="001B648A" w:rsidP="001B648A">
      <w:pPr>
        <w:spacing w:after="0" w:line="240" w:lineRule="auto"/>
        <w:ind w:left="152"/>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Odbiorcy danych</w:t>
      </w:r>
    </w:p>
    <w:p w:rsidR="001B648A" w:rsidRPr="001B648A" w:rsidRDefault="001B648A" w:rsidP="001B648A">
      <w:pPr>
        <w:spacing w:after="0" w:line="240" w:lineRule="auto"/>
        <w:ind w:left="567"/>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Dane osobowe Państwa mogą być przekazywane podmiotom przetwarzającym dane osobowe na nasze zlecenie, m.in. dostawcom usług IT, zewnętrznym biurom księgowo-rozliczeniowym, agencjom marketingowym, reklamowym, fotografom i innym podmiotom wspierającym nas w organizacji </w:t>
      </w:r>
      <w:r w:rsidR="003E70F0">
        <w:rPr>
          <w:rFonts w:ascii="Calibri" w:eastAsia="Times New Roman" w:hAnsi="Calibri" w:cs="Times New Roman"/>
          <w:sz w:val="20"/>
          <w:szCs w:val="20"/>
        </w:rPr>
        <w:t xml:space="preserve">Zajęć </w:t>
      </w:r>
      <w:r w:rsidRPr="001B648A">
        <w:rPr>
          <w:rFonts w:ascii="Calibri" w:eastAsia="Times New Roman" w:hAnsi="Calibri" w:cs="Times New Roman"/>
          <w:sz w:val="20"/>
          <w:szCs w:val="20"/>
        </w:rPr>
        <w:t>– przy czym takie podmioty przetwarzają dane na podstawie umowy powierzenia i wy</w:t>
      </w:r>
      <w:r w:rsidR="003E70F0">
        <w:rPr>
          <w:rFonts w:ascii="Calibri" w:eastAsia="Times New Roman" w:hAnsi="Calibri" w:cs="Times New Roman"/>
          <w:sz w:val="20"/>
          <w:szCs w:val="20"/>
        </w:rPr>
        <w:t>łącznie zgodnie z naszymi jako A</w:t>
      </w:r>
      <w:r w:rsidRPr="001B648A">
        <w:rPr>
          <w:rFonts w:ascii="Calibri" w:eastAsia="Times New Roman" w:hAnsi="Calibri" w:cs="Times New Roman"/>
          <w:sz w:val="20"/>
          <w:szCs w:val="20"/>
        </w:rPr>
        <w:t>dministratora poleceniami.</w:t>
      </w:r>
    </w:p>
    <w:p w:rsidR="001B648A" w:rsidRPr="001B648A" w:rsidRDefault="001B648A" w:rsidP="001B648A">
      <w:pPr>
        <w:spacing w:after="0" w:line="240" w:lineRule="auto"/>
        <w:ind w:left="567"/>
        <w:contextualSpacing/>
        <w:jc w:val="both"/>
        <w:rPr>
          <w:rFonts w:ascii="Calibri" w:eastAsia="Times New Roman" w:hAnsi="Calibri" w:cs="Times New Roman"/>
          <w:b/>
          <w:sz w:val="20"/>
          <w:szCs w:val="20"/>
        </w:rPr>
      </w:pPr>
    </w:p>
    <w:p w:rsidR="001B648A" w:rsidRPr="001B648A" w:rsidRDefault="001B648A" w:rsidP="001B648A">
      <w:pPr>
        <w:numPr>
          <w:ilvl w:val="0"/>
          <w:numId w:val="21"/>
        </w:numPr>
        <w:spacing w:after="0" w:line="240" w:lineRule="auto"/>
        <w:ind w:left="567" w:hanging="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Prawa osób, których dane dotyczą:</w:t>
      </w:r>
    </w:p>
    <w:p w:rsidR="001B648A" w:rsidRPr="001B648A" w:rsidRDefault="001B648A" w:rsidP="001B648A">
      <w:pPr>
        <w:spacing w:after="0" w:line="240" w:lineRule="auto"/>
        <w:jc w:val="both"/>
        <w:rPr>
          <w:rFonts w:ascii="Calibri" w:eastAsia="Times New Roman" w:hAnsi="Calibri" w:cs="Times New Roman"/>
          <w:b/>
          <w:sz w:val="20"/>
          <w:szCs w:val="20"/>
        </w:rPr>
      </w:pPr>
      <w:r w:rsidRPr="001B648A">
        <w:rPr>
          <w:rFonts w:ascii="Calibri" w:eastAsia="Times New Roman" w:hAnsi="Calibri" w:cs="Times New Roman"/>
          <w:sz w:val="20"/>
          <w:szCs w:val="20"/>
        </w:rPr>
        <w:t xml:space="preserve">               Zgodnie z RODO, przysługuje Pani/ Panu:</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żądania dostępu do swoich danych oraz otrzymywania ich kopii;</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sprostowania (poprawiania) swoich danych;</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prawo do usunięcia danych (jeżeli nie ma podstaw do tego, aby były przetwarzane dane osobowe, można żądać ich usunięcia); </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ograniczenia przetwarzania danych (można żądać ograniczenia przetwarzania danych osobowych wyłącznie do ich przechowywania lub wykonywania uzgodnionych działań, jeżeli posiadane dane są nieprawidłowe lub przetwarzane są bezpodstawnie lub jeżeli ich usunięcie nie jest możliwe z uwagi na potrzebę ustalenia, dochodzenia lub obrony roszczeń);</w:t>
      </w:r>
    </w:p>
    <w:p w:rsidR="001B648A" w:rsidRPr="001B648A" w:rsidRDefault="001B648A" w:rsidP="001B648A">
      <w:pPr>
        <w:numPr>
          <w:ilvl w:val="0"/>
          <w:numId w:val="22"/>
        </w:numPr>
        <w:spacing w:after="0" w:line="240" w:lineRule="auto"/>
        <w:ind w:left="1134" w:hanging="426"/>
        <w:jc w:val="both"/>
        <w:rPr>
          <w:rFonts w:ascii="Calibri" w:eastAsia="Times New Roman" w:hAnsi="Calibri" w:cs="Times New Roman"/>
          <w:sz w:val="20"/>
          <w:szCs w:val="20"/>
        </w:rPr>
      </w:pPr>
      <w:r w:rsidRPr="001B648A">
        <w:rPr>
          <w:rFonts w:ascii="Calibri" w:eastAsia="Times New Roman" w:hAnsi="Calibri" w:cs="Times New Roman"/>
          <w:sz w:val="20"/>
          <w:szCs w:val="20"/>
        </w:rPr>
        <w:t>prawo do przenoszenia danych (prawo do otrzymania w ustrukturyzowanym, powszechnie używanym formacie nadającym się do odczytu maszynowego danych osobowych dostarczonych na podstawie zgody; można też zlecić przesłanie tych danych bezpośrednio innemu podmiotowi);</w:t>
      </w:r>
    </w:p>
    <w:p w:rsidR="001B648A" w:rsidRPr="001B648A" w:rsidRDefault="001B648A" w:rsidP="001B648A">
      <w:pPr>
        <w:spacing w:after="0" w:line="240" w:lineRule="auto"/>
        <w:jc w:val="both"/>
        <w:rPr>
          <w:rFonts w:ascii="Calibri" w:eastAsia="Times New Roman" w:hAnsi="Calibri" w:cs="Times New Roman"/>
          <w:sz w:val="20"/>
          <w:szCs w:val="20"/>
        </w:rPr>
      </w:pPr>
    </w:p>
    <w:p w:rsidR="001B648A" w:rsidRPr="001B648A" w:rsidRDefault="001B648A" w:rsidP="001B648A">
      <w:pPr>
        <w:spacing w:after="0" w:line="240" w:lineRule="auto"/>
        <w:ind w:left="1134"/>
        <w:jc w:val="both"/>
        <w:rPr>
          <w:rFonts w:ascii="Calibri" w:eastAsia="Times New Roman" w:hAnsi="Calibri" w:cs="Times New Roman"/>
          <w:sz w:val="20"/>
          <w:szCs w:val="20"/>
        </w:rPr>
      </w:pPr>
      <w:r w:rsidRPr="001B648A">
        <w:rPr>
          <w:rFonts w:ascii="Calibri" w:eastAsia="Times New Roman" w:hAnsi="Calibri" w:cs="Times New Roman"/>
          <w:sz w:val="20"/>
          <w:szCs w:val="20"/>
        </w:rPr>
        <w:t xml:space="preserve">W celu wykonania swoich praw może Pani/Pan skierować żądanie pod adres email: </w:t>
      </w:r>
      <w:hyperlink r:id="rId7" w:history="1">
        <w:r w:rsidRPr="001B648A">
          <w:rPr>
            <w:rFonts w:ascii="Calibri" w:eastAsia="Times New Roman" w:hAnsi="Calibri" w:cs="Calibri"/>
            <w:color w:val="333333"/>
            <w:sz w:val="20"/>
            <w:szCs w:val="20"/>
            <w:u w:val="single"/>
            <w:bdr w:val="none" w:sz="0" w:space="0" w:color="auto" w:frame="1"/>
            <w:shd w:val="clear" w:color="auto" w:fill="FFFFFF"/>
          </w:rPr>
          <w:t>iod@lazienki-krolewskie.pl</w:t>
        </w:r>
      </w:hyperlink>
      <w:r w:rsidRPr="001B648A">
        <w:rPr>
          <w:rFonts w:ascii="Calibri" w:eastAsia="Times New Roman" w:hAnsi="Calibri" w:cs="Calibri"/>
          <w:sz w:val="20"/>
          <w:szCs w:val="20"/>
        </w:rPr>
        <w:t xml:space="preserve"> </w:t>
      </w:r>
      <w:r w:rsidRPr="001B648A">
        <w:rPr>
          <w:rFonts w:ascii="Calibri" w:eastAsia="Times New Roman" w:hAnsi="Calibri" w:cs="Times New Roman"/>
          <w:bCs/>
          <w:sz w:val="20"/>
          <w:szCs w:val="20"/>
        </w:rPr>
        <w:t xml:space="preserve"> lub pocztą na adres siedziby Administratora Danych</w:t>
      </w:r>
      <w:r w:rsidRPr="001B648A">
        <w:rPr>
          <w:rFonts w:ascii="Calibri" w:eastAsia="Times New Roman" w:hAnsi="Calibri" w:cs="Times New Roman"/>
          <w:sz w:val="20"/>
          <w:szCs w:val="20"/>
        </w:rPr>
        <w:t xml:space="preserve">. </w:t>
      </w:r>
    </w:p>
    <w:p w:rsidR="001B648A" w:rsidRPr="001B648A" w:rsidRDefault="001B648A" w:rsidP="001B648A">
      <w:pPr>
        <w:spacing w:after="0" w:line="240" w:lineRule="auto"/>
        <w:ind w:left="1134"/>
        <w:jc w:val="both"/>
        <w:rPr>
          <w:rFonts w:ascii="Calibri" w:eastAsia="Times New Roman" w:hAnsi="Calibri" w:cs="Times New Roman"/>
          <w:sz w:val="20"/>
          <w:szCs w:val="20"/>
        </w:rPr>
      </w:pPr>
    </w:p>
    <w:p w:rsidR="001B648A" w:rsidRPr="001B648A" w:rsidRDefault="001B648A" w:rsidP="001B648A">
      <w:pPr>
        <w:numPr>
          <w:ilvl w:val="0"/>
          <w:numId w:val="25"/>
        </w:numPr>
        <w:spacing w:after="0" w:line="240" w:lineRule="auto"/>
        <w:contextualSpacing/>
        <w:jc w:val="both"/>
        <w:rPr>
          <w:rFonts w:ascii="Calibri" w:eastAsia="Times New Roman" w:hAnsi="Calibri" w:cs="Times New Roman"/>
          <w:sz w:val="20"/>
          <w:szCs w:val="20"/>
        </w:rPr>
      </w:pPr>
      <w:r w:rsidRPr="001B648A">
        <w:rPr>
          <w:rFonts w:ascii="Calibri" w:eastAsia="Times New Roman" w:hAnsi="Calibri" w:cs="Times New Roman"/>
          <w:sz w:val="20"/>
          <w:szCs w:val="20"/>
        </w:rPr>
        <w:t>Przysługuje Państwu również prawo do złożenia skargi do organu nadzorczego – Prezesa Urzędu Ochrony Danych Osobowych, gdy uznają Państwo, że przetwarzanie Państwa danych osobowych narusza przepisy RODO.</w:t>
      </w:r>
    </w:p>
    <w:p w:rsidR="001B648A" w:rsidRPr="001B648A" w:rsidRDefault="001B648A" w:rsidP="001B648A">
      <w:pPr>
        <w:spacing w:after="0" w:line="240" w:lineRule="auto"/>
        <w:ind w:left="1560"/>
        <w:jc w:val="both"/>
        <w:rPr>
          <w:rFonts w:ascii="Calibri" w:eastAsia="Times New Roman" w:hAnsi="Calibri" w:cs="Times New Roman"/>
          <w:sz w:val="20"/>
          <w:szCs w:val="20"/>
        </w:rPr>
      </w:pPr>
    </w:p>
    <w:p w:rsidR="001B648A" w:rsidRPr="001B648A" w:rsidRDefault="001B648A" w:rsidP="001B648A">
      <w:pPr>
        <w:numPr>
          <w:ilvl w:val="0"/>
          <w:numId w:val="21"/>
        </w:numPr>
        <w:spacing w:after="200" w:line="276" w:lineRule="auto"/>
        <w:ind w:left="567"/>
        <w:contextualSpacing/>
        <w:rPr>
          <w:rFonts w:ascii="Calibri" w:eastAsia="Times New Roman" w:hAnsi="Calibri" w:cs="Times New Roman"/>
          <w:b/>
          <w:sz w:val="20"/>
          <w:szCs w:val="20"/>
        </w:rPr>
      </w:pPr>
      <w:r w:rsidRPr="001B648A">
        <w:rPr>
          <w:rFonts w:ascii="Calibri" w:eastAsia="Times New Roman" w:hAnsi="Calibri" w:cs="Times New Roman"/>
          <w:b/>
          <w:sz w:val="20"/>
          <w:szCs w:val="20"/>
        </w:rPr>
        <w:t>Zautomatyzowane przetwarzanie danych</w:t>
      </w:r>
    </w:p>
    <w:p w:rsidR="001B648A" w:rsidRDefault="001B648A" w:rsidP="001B648A">
      <w:pPr>
        <w:spacing w:after="200" w:line="276" w:lineRule="auto"/>
        <w:ind w:left="567"/>
        <w:contextualSpacing/>
        <w:rPr>
          <w:rFonts w:ascii="Calibri" w:eastAsia="Times New Roman" w:hAnsi="Calibri" w:cs="Times New Roman"/>
          <w:bCs/>
          <w:sz w:val="20"/>
          <w:szCs w:val="20"/>
        </w:rPr>
      </w:pPr>
      <w:r w:rsidRPr="001B648A">
        <w:rPr>
          <w:rFonts w:ascii="Calibri" w:eastAsia="Times New Roman" w:hAnsi="Calibri" w:cs="Times New Roman"/>
          <w:bCs/>
          <w:sz w:val="20"/>
          <w:szCs w:val="20"/>
        </w:rPr>
        <w:t xml:space="preserve">Państwa dane nie będą przedmiotem zautomatyzowanego podejmowania decyzji powodującej skutki prawne lub podobnie istotny wpływ. </w:t>
      </w:r>
    </w:p>
    <w:p w:rsidR="00F2231A" w:rsidRPr="001B648A" w:rsidRDefault="00F2231A" w:rsidP="001B648A">
      <w:pPr>
        <w:spacing w:after="200" w:line="276" w:lineRule="auto"/>
        <w:ind w:left="567"/>
        <w:contextualSpacing/>
        <w:rPr>
          <w:rFonts w:ascii="Calibri" w:eastAsia="Times New Roman" w:hAnsi="Calibri" w:cs="Times New Roman"/>
          <w:bCs/>
          <w:sz w:val="20"/>
          <w:szCs w:val="20"/>
        </w:rPr>
      </w:pPr>
    </w:p>
    <w:p w:rsidR="001B648A" w:rsidRPr="001B648A" w:rsidRDefault="001B648A" w:rsidP="001B648A">
      <w:pPr>
        <w:numPr>
          <w:ilvl w:val="0"/>
          <w:numId w:val="21"/>
        </w:numPr>
        <w:spacing w:after="0" w:line="240" w:lineRule="auto"/>
        <w:ind w:left="567"/>
        <w:contextualSpacing/>
        <w:jc w:val="both"/>
        <w:rPr>
          <w:rFonts w:ascii="Calibri" w:eastAsia="Times New Roman" w:hAnsi="Calibri" w:cs="Times New Roman"/>
          <w:b/>
          <w:sz w:val="20"/>
          <w:szCs w:val="20"/>
        </w:rPr>
      </w:pPr>
      <w:r w:rsidRPr="001B648A">
        <w:rPr>
          <w:rFonts w:ascii="Calibri" w:eastAsia="Times New Roman" w:hAnsi="Calibri" w:cs="Times New Roman"/>
          <w:b/>
          <w:sz w:val="20"/>
          <w:szCs w:val="20"/>
        </w:rPr>
        <w:t>Informacja o dobrowolności podania danych</w:t>
      </w:r>
    </w:p>
    <w:p w:rsidR="001B648A" w:rsidRPr="001B648A" w:rsidRDefault="001B648A" w:rsidP="00421CAD">
      <w:pPr>
        <w:spacing w:after="0" w:line="240" w:lineRule="auto"/>
        <w:ind w:left="567"/>
        <w:jc w:val="both"/>
        <w:rPr>
          <w:rFonts w:ascii="Calibri" w:eastAsia="Times New Roman" w:hAnsi="Calibri" w:cs="Calibri"/>
          <w:color w:val="000000"/>
          <w:sz w:val="20"/>
          <w:szCs w:val="20"/>
          <w:lang w:eastAsia="pl-PL"/>
        </w:rPr>
      </w:pPr>
      <w:r w:rsidRPr="001B648A">
        <w:rPr>
          <w:rFonts w:ascii="Calibri" w:eastAsia="Times New Roman" w:hAnsi="Calibri" w:cs="Times New Roman"/>
          <w:sz w:val="20"/>
          <w:szCs w:val="20"/>
        </w:rPr>
        <w:t xml:space="preserve">Podanie danych ma charakter dobrowolny, lecz jest niezbędne </w:t>
      </w:r>
      <w:r w:rsidR="0037506D">
        <w:rPr>
          <w:rFonts w:ascii="Calibri" w:eastAsia="Times New Roman" w:hAnsi="Calibri" w:cs="Times New Roman"/>
          <w:sz w:val="20"/>
          <w:szCs w:val="20"/>
        </w:rPr>
        <w:t xml:space="preserve">do </w:t>
      </w:r>
      <w:r w:rsidRPr="001B648A">
        <w:rPr>
          <w:rFonts w:ascii="Calibri" w:eastAsia="Times New Roman" w:hAnsi="Calibri" w:cs="Times New Roman"/>
          <w:sz w:val="20"/>
          <w:szCs w:val="20"/>
        </w:rPr>
        <w:t>realizacji</w:t>
      </w:r>
      <w:r w:rsidR="00421CAD">
        <w:rPr>
          <w:rFonts w:ascii="Calibri" w:eastAsia="Times New Roman" w:hAnsi="Calibri" w:cs="Times New Roman"/>
          <w:sz w:val="20"/>
          <w:szCs w:val="20"/>
        </w:rPr>
        <w:t xml:space="preserve"> Zajęć online live.</w:t>
      </w:r>
    </w:p>
    <w:sectPr w:rsidR="001B648A" w:rsidRPr="001B64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7DC1"/>
    <w:multiLevelType w:val="hybridMultilevel"/>
    <w:tmpl w:val="655C1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EF07F1"/>
    <w:multiLevelType w:val="multilevel"/>
    <w:tmpl w:val="CC4617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B27C1F"/>
    <w:multiLevelType w:val="hybridMultilevel"/>
    <w:tmpl w:val="23026E36"/>
    <w:lvl w:ilvl="0" w:tplc="8D72C9FE">
      <w:start w:val="1"/>
      <w:numFmt w:val="decimal"/>
      <w:lvlText w:val="%1)"/>
      <w:lvlJc w:val="left"/>
      <w:pPr>
        <w:ind w:left="720" w:hanging="360"/>
      </w:pPr>
      <w:rPr>
        <w:rFonts w:asciiTheme="minorHAnsi" w:eastAsia="Times New Roman" w:hAnsiTheme="minorHAnsi" w:cs="Times New Roman"/>
        <w:sz w:val="16"/>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1957460F"/>
    <w:multiLevelType w:val="multilevel"/>
    <w:tmpl w:val="C0E220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CB4B7E"/>
    <w:multiLevelType w:val="multilevel"/>
    <w:tmpl w:val="BE0454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81308"/>
    <w:multiLevelType w:val="hybridMultilevel"/>
    <w:tmpl w:val="6206E328"/>
    <w:lvl w:ilvl="0" w:tplc="0415000F">
      <w:start w:val="1"/>
      <w:numFmt w:val="decimal"/>
      <w:lvlText w:val="%1."/>
      <w:lvlJc w:val="left"/>
      <w:pPr>
        <w:ind w:left="152" w:hanging="360"/>
      </w:pPr>
      <w:rPr>
        <w:rFonts w:cs="Times New Roman" w:hint="default"/>
      </w:rPr>
    </w:lvl>
    <w:lvl w:ilvl="1" w:tplc="04150019">
      <w:start w:val="1"/>
      <w:numFmt w:val="lowerLetter"/>
      <w:lvlText w:val="%2."/>
      <w:lvlJc w:val="left"/>
      <w:pPr>
        <w:ind w:left="872" w:hanging="360"/>
      </w:pPr>
      <w:rPr>
        <w:rFonts w:cs="Times New Roman"/>
      </w:rPr>
    </w:lvl>
    <w:lvl w:ilvl="2" w:tplc="0415001B" w:tentative="1">
      <w:start w:val="1"/>
      <w:numFmt w:val="lowerRoman"/>
      <w:lvlText w:val="%3."/>
      <w:lvlJc w:val="right"/>
      <w:pPr>
        <w:ind w:left="1592" w:hanging="180"/>
      </w:pPr>
      <w:rPr>
        <w:rFonts w:cs="Times New Roman"/>
      </w:rPr>
    </w:lvl>
    <w:lvl w:ilvl="3" w:tplc="0415000F" w:tentative="1">
      <w:start w:val="1"/>
      <w:numFmt w:val="decimal"/>
      <w:lvlText w:val="%4."/>
      <w:lvlJc w:val="left"/>
      <w:pPr>
        <w:ind w:left="2312" w:hanging="360"/>
      </w:pPr>
      <w:rPr>
        <w:rFonts w:cs="Times New Roman"/>
      </w:rPr>
    </w:lvl>
    <w:lvl w:ilvl="4" w:tplc="04150019" w:tentative="1">
      <w:start w:val="1"/>
      <w:numFmt w:val="lowerLetter"/>
      <w:lvlText w:val="%5."/>
      <w:lvlJc w:val="left"/>
      <w:pPr>
        <w:ind w:left="3032" w:hanging="360"/>
      </w:pPr>
      <w:rPr>
        <w:rFonts w:cs="Times New Roman"/>
      </w:rPr>
    </w:lvl>
    <w:lvl w:ilvl="5" w:tplc="0415001B" w:tentative="1">
      <w:start w:val="1"/>
      <w:numFmt w:val="lowerRoman"/>
      <w:lvlText w:val="%6."/>
      <w:lvlJc w:val="right"/>
      <w:pPr>
        <w:ind w:left="3752" w:hanging="180"/>
      </w:pPr>
      <w:rPr>
        <w:rFonts w:cs="Times New Roman"/>
      </w:rPr>
    </w:lvl>
    <w:lvl w:ilvl="6" w:tplc="0415000F" w:tentative="1">
      <w:start w:val="1"/>
      <w:numFmt w:val="decimal"/>
      <w:lvlText w:val="%7."/>
      <w:lvlJc w:val="left"/>
      <w:pPr>
        <w:ind w:left="4472" w:hanging="360"/>
      </w:pPr>
      <w:rPr>
        <w:rFonts w:cs="Times New Roman"/>
      </w:rPr>
    </w:lvl>
    <w:lvl w:ilvl="7" w:tplc="04150019" w:tentative="1">
      <w:start w:val="1"/>
      <w:numFmt w:val="lowerLetter"/>
      <w:lvlText w:val="%8."/>
      <w:lvlJc w:val="left"/>
      <w:pPr>
        <w:ind w:left="5192" w:hanging="360"/>
      </w:pPr>
      <w:rPr>
        <w:rFonts w:cs="Times New Roman"/>
      </w:rPr>
    </w:lvl>
    <w:lvl w:ilvl="8" w:tplc="0415001B" w:tentative="1">
      <w:start w:val="1"/>
      <w:numFmt w:val="lowerRoman"/>
      <w:lvlText w:val="%9."/>
      <w:lvlJc w:val="right"/>
      <w:pPr>
        <w:ind w:left="5912" w:hanging="180"/>
      </w:pPr>
      <w:rPr>
        <w:rFonts w:cs="Times New Roman"/>
      </w:rPr>
    </w:lvl>
  </w:abstractNum>
  <w:abstractNum w:abstractNumId="6" w15:restartNumberingAfterBreak="0">
    <w:nsid w:val="2C95083F"/>
    <w:multiLevelType w:val="multilevel"/>
    <w:tmpl w:val="1ADCC34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4A8529B"/>
    <w:multiLevelType w:val="multilevel"/>
    <w:tmpl w:val="80829A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B450B33"/>
    <w:multiLevelType w:val="multilevel"/>
    <w:tmpl w:val="8EDE75C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BC94407"/>
    <w:multiLevelType w:val="hybridMultilevel"/>
    <w:tmpl w:val="5E8A26BC"/>
    <w:lvl w:ilvl="0" w:tplc="FC76F7AE">
      <w:start w:val="6"/>
      <w:numFmt w:val="bullet"/>
      <w:lvlText w:val=""/>
      <w:lvlJc w:val="left"/>
      <w:pPr>
        <w:ind w:left="1288" w:hanging="360"/>
      </w:pPr>
      <w:rPr>
        <w:rFonts w:ascii="Symbol" w:eastAsia="Times New Roman" w:hAnsi="Symbol" w:hint="default"/>
      </w:rPr>
    </w:lvl>
    <w:lvl w:ilvl="1" w:tplc="04150003" w:tentative="1">
      <w:start w:val="1"/>
      <w:numFmt w:val="bullet"/>
      <w:lvlText w:val="o"/>
      <w:lvlJc w:val="left"/>
      <w:pPr>
        <w:ind w:left="2008" w:hanging="360"/>
      </w:pPr>
      <w:rPr>
        <w:rFonts w:ascii="Courier New" w:hAnsi="Courier New" w:hint="default"/>
      </w:rPr>
    </w:lvl>
    <w:lvl w:ilvl="2" w:tplc="04150005" w:tentative="1">
      <w:start w:val="1"/>
      <w:numFmt w:val="bullet"/>
      <w:lvlText w:val=""/>
      <w:lvlJc w:val="left"/>
      <w:pPr>
        <w:ind w:left="2728" w:hanging="360"/>
      </w:pPr>
      <w:rPr>
        <w:rFonts w:ascii="Wingdings" w:hAnsi="Wingdings" w:hint="default"/>
      </w:rPr>
    </w:lvl>
    <w:lvl w:ilvl="3" w:tplc="04150001" w:tentative="1">
      <w:start w:val="1"/>
      <w:numFmt w:val="bullet"/>
      <w:lvlText w:val=""/>
      <w:lvlJc w:val="left"/>
      <w:pPr>
        <w:ind w:left="3448" w:hanging="360"/>
      </w:pPr>
      <w:rPr>
        <w:rFonts w:ascii="Symbol" w:hAnsi="Symbol" w:hint="default"/>
      </w:rPr>
    </w:lvl>
    <w:lvl w:ilvl="4" w:tplc="04150003" w:tentative="1">
      <w:start w:val="1"/>
      <w:numFmt w:val="bullet"/>
      <w:lvlText w:val="o"/>
      <w:lvlJc w:val="left"/>
      <w:pPr>
        <w:ind w:left="4168" w:hanging="360"/>
      </w:pPr>
      <w:rPr>
        <w:rFonts w:ascii="Courier New" w:hAnsi="Courier New" w:hint="default"/>
      </w:rPr>
    </w:lvl>
    <w:lvl w:ilvl="5" w:tplc="04150005" w:tentative="1">
      <w:start w:val="1"/>
      <w:numFmt w:val="bullet"/>
      <w:lvlText w:val=""/>
      <w:lvlJc w:val="left"/>
      <w:pPr>
        <w:ind w:left="4888" w:hanging="360"/>
      </w:pPr>
      <w:rPr>
        <w:rFonts w:ascii="Wingdings" w:hAnsi="Wingdings" w:hint="default"/>
      </w:rPr>
    </w:lvl>
    <w:lvl w:ilvl="6" w:tplc="04150001" w:tentative="1">
      <w:start w:val="1"/>
      <w:numFmt w:val="bullet"/>
      <w:lvlText w:val=""/>
      <w:lvlJc w:val="left"/>
      <w:pPr>
        <w:ind w:left="5608" w:hanging="360"/>
      </w:pPr>
      <w:rPr>
        <w:rFonts w:ascii="Symbol" w:hAnsi="Symbol" w:hint="default"/>
      </w:rPr>
    </w:lvl>
    <w:lvl w:ilvl="7" w:tplc="04150003" w:tentative="1">
      <w:start w:val="1"/>
      <w:numFmt w:val="bullet"/>
      <w:lvlText w:val="o"/>
      <w:lvlJc w:val="left"/>
      <w:pPr>
        <w:ind w:left="6328" w:hanging="360"/>
      </w:pPr>
      <w:rPr>
        <w:rFonts w:ascii="Courier New" w:hAnsi="Courier New" w:hint="default"/>
      </w:rPr>
    </w:lvl>
    <w:lvl w:ilvl="8" w:tplc="04150005" w:tentative="1">
      <w:start w:val="1"/>
      <w:numFmt w:val="bullet"/>
      <w:lvlText w:val=""/>
      <w:lvlJc w:val="left"/>
      <w:pPr>
        <w:ind w:left="7048" w:hanging="360"/>
      </w:pPr>
      <w:rPr>
        <w:rFonts w:ascii="Wingdings" w:hAnsi="Wingdings" w:hint="default"/>
      </w:rPr>
    </w:lvl>
  </w:abstractNum>
  <w:abstractNum w:abstractNumId="10" w15:restartNumberingAfterBreak="0">
    <w:nsid w:val="3FBB176C"/>
    <w:multiLevelType w:val="hybridMultilevel"/>
    <w:tmpl w:val="B158EDEE"/>
    <w:lvl w:ilvl="0" w:tplc="453EC6A8">
      <w:start w:val="5"/>
      <w:numFmt w:val="decimal"/>
      <w:lvlText w:val="%1."/>
      <w:lvlJc w:val="left"/>
      <w:pPr>
        <w:ind w:left="720" w:hanging="360"/>
      </w:pPr>
      <w:rPr>
        <w:rFonts w:ascii="Calibri" w:hAnsi="Calibri" w:cs="Calibri"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FC07AB7"/>
    <w:multiLevelType w:val="multilevel"/>
    <w:tmpl w:val="0DB8978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03D2998"/>
    <w:multiLevelType w:val="multilevel"/>
    <w:tmpl w:val="DF7074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F127E2"/>
    <w:multiLevelType w:val="multilevel"/>
    <w:tmpl w:val="81AC4CA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4D6F50"/>
    <w:multiLevelType w:val="hybridMultilevel"/>
    <w:tmpl w:val="4A0C2818"/>
    <w:lvl w:ilvl="0" w:tplc="65CA7EF0">
      <w:start w:val="1"/>
      <w:numFmt w:val="upperRoman"/>
      <w:lvlText w:val="%1."/>
      <w:lvlJc w:val="left"/>
      <w:pPr>
        <w:ind w:left="1713" w:hanging="720"/>
      </w:pPr>
      <w:rPr>
        <w:rFonts w:cs="Times New Roman" w:hint="default"/>
        <w:b/>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5" w15:restartNumberingAfterBreak="0">
    <w:nsid w:val="4B6474CA"/>
    <w:multiLevelType w:val="hybridMultilevel"/>
    <w:tmpl w:val="E97CE240"/>
    <w:lvl w:ilvl="0" w:tplc="0415000F">
      <w:start w:val="1"/>
      <w:numFmt w:val="decimal"/>
      <w:lvlText w:val="%1."/>
      <w:lvlJc w:val="left"/>
      <w:pPr>
        <w:ind w:left="928" w:hanging="360"/>
      </w:pPr>
      <w:rPr>
        <w:rFonts w:cs="Times New Roman" w:hint="default"/>
      </w:rPr>
    </w:lvl>
    <w:lvl w:ilvl="1" w:tplc="04150019" w:tentative="1">
      <w:start w:val="1"/>
      <w:numFmt w:val="lowerLetter"/>
      <w:lvlText w:val="%2."/>
      <w:lvlJc w:val="left"/>
      <w:pPr>
        <w:ind w:left="1648" w:hanging="360"/>
      </w:pPr>
      <w:rPr>
        <w:rFonts w:cs="Times New Roman"/>
      </w:rPr>
    </w:lvl>
    <w:lvl w:ilvl="2" w:tplc="0415001B" w:tentative="1">
      <w:start w:val="1"/>
      <w:numFmt w:val="lowerRoman"/>
      <w:lvlText w:val="%3."/>
      <w:lvlJc w:val="right"/>
      <w:pPr>
        <w:ind w:left="2368" w:hanging="180"/>
      </w:pPr>
      <w:rPr>
        <w:rFonts w:cs="Times New Roman"/>
      </w:rPr>
    </w:lvl>
    <w:lvl w:ilvl="3" w:tplc="0415000F" w:tentative="1">
      <w:start w:val="1"/>
      <w:numFmt w:val="decimal"/>
      <w:lvlText w:val="%4."/>
      <w:lvlJc w:val="left"/>
      <w:pPr>
        <w:ind w:left="3088" w:hanging="360"/>
      </w:pPr>
      <w:rPr>
        <w:rFonts w:cs="Times New Roman"/>
      </w:rPr>
    </w:lvl>
    <w:lvl w:ilvl="4" w:tplc="04150019" w:tentative="1">
      <w:start w:val="1"/>
      <w:numFmt w:val="lowerLetter"/>
      <w:lvlText w:val="%5."/>
      <w:lvlJc w:val="left"/>
      <w:pPr>
        <w:ind w:left="3808" w:hanging="360"/>
      </w:pPr>
      <w:rPr>
        <w:rFonts w:cs="Times New Roman"/>
      </w:rPr>
    </w:lvl>
    <w:lvl w:ilvl="5" w:tplc="0415001B" w:tentative="1">
      <w:start w:val="1"/>
      <w:numFmt w:val="lowerRoman"/>
      <w:lvlText w:val="%6."/>
      <w:lvlJc w:val="right"/>
      <w:pPr>
        <w:ind w:left="4528" w:hanging="180"/>
      </w:pPr>
      <w:rPr>
        <w:rFonts w:cs="Times New Roman"/>
      </w:rPr>
    </w:lvl>
    <w:lvl w:ilvl="6" w:tplc="0415000F" w:tentative="1">
      <w:start w:val="1"/>
      <w:numFmt w:val="decimal"/>
      <w:lvlText w:val="%7."/>
      <w:lvlJc w:val="left"/>
      <w:pPr>
        <w:ind w:left="5248" w:hanging="360"/>
      </w:pPr>
      <w:rPr>
        <w:rFonts w:cs="Times New Roman"/>
      </w:rPr>
    </w:lvl>
    <w:lvl w:ilvl="7" w:tplc="04150019" w:tentative="1">
      <w:start w:val="1"/>
      <w:numFmt w:val="lowerLetter"/>
      <w:lvlText w:val="%8."/>
      <w:lvlJc w:val="left"/>
      <w:pPr>
        <w:ind w:left="5968" w:hanging="360"/>
      </w:pPr>
      <w:rPr>
        <w:rFonts w:cs="Times New Roman"/>
      </w:rPr>
    </w:lvl>
    <w:lvl w:ilvl="8" w:tplc="0415001B" w:tentative="1">
      <w:start w:val="1"/>
      <w:numFmt w:val="lowerRoman"/>
      <w:lvlText w:val="%9."/>
      <w:lvlJc w:val="right"/>
      <w:pPr>
        <w:ind w:left="6688" w:hanging="180"/>
      </w:pPr>
      <w:rPr>
        <w:rFonts w:cs="Times New Roman"/>
      </w:rPr>
    </w:lvl>
  </w:abstractNum>
  <w:abstractNum w:abstractNumId="16" w15:restartNumberingAfterBreak="0">
    <w:nsid w:val="4E100CEF"/>
    <w:multiLevelType w:val="multilevel"/>
    <w:tmpl w:val="BC6635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06FF2"/>
    <w:multiLevelType w:val="multilevel"/>
    <w:tmpl w:val="CDDABD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F736C"/>
    <w:multiLevelType w:val="hybridMultilevel"/>
    <w:tmpl w:val="8940E3BC"/>
    <w:lvl w:ilvl="0" w:tplc="216EED26">
      <w:start w:val="1"/>
      <w:numFmt w:val="decimal"/>
      <w:lvlText w:val="%1)"/>
      <w:lvlJc w:val="left"/>
      <w:pPr>
        <w:ind w:left="2121" w:hanging="408"/>
      </w:pPr>
      <w:rPr>
        <w:rFonts w:cs="Times New Roman" w:hint="default"/>
      </w:rPr>
    </w:lvl>
    <w:lvl w:ilvl="1" w:tplc="04150019" w:tentative="1">
      <w:start w:val="1"/>
      <w:numFmt w:val="lowerLetter"/>
      <w:lvlText w:val="%2."/>
      <w:lvlJc w:val="left"/>
      <w:pPr>
        <w:ind w:left="2793" w:hanging="360"/>
      </w:pPr>
      <w:rPr>
        <w:rFonts w:cs="Times New Roman"/>
      </w:rPr>
    </w:lvl>
    <w:lvl w:ilvl="2" w:tplc="0415001B" w:tentative="1">
      <w:start w:val="1"/>
      <w:numFmt w:val="lowerRoman"/>
      <w:lvlText w:val="%3."/>
      <w:lvlJc w:val="right"/>
      <w:pPr>
        <w:ind w:left="3513" w:hanging="180"/>
      </w:pPr>
      <w:rPr>
        <w:rFonts w:cs="Times New Roman"/>
      </w:rPr>
    </w:lvl>
    <w:lvl w:ilvl="3" w:tplc="0415000F" w:tentative="1">
      <w:start w:val="1"/>
      <w:numFmt w:val="decimal"/>
      <w:lvlText w:val="%4."/>
      <w:lvlJc w:val="left"/>
      <w:pPr>
        <w:ind w:left="4233" w:hanging="360"/>
      </w:pPr>
      <w:rPr>
        <w:rFonts w:cs="Times New Roman"/>
      </w:rPr>
    </w:lvl>
    <w:lvl w:ilvl="4" w:tplc="04150019" w:tentative="1">
      <w:start w:val="1"/>
      <w:numFmt w:val="lowerLetter"/>
      <w:lvlText w:val="%5."/>
      <w:lvlJc w:val="left"/>
      <w:pPr>
        <w:ind w:left="4953" w:hanging="360"/>
      </w:pPr>
      <w:rPr>
        <w:rFonts w:cs="Times New Roman"/>
      </w:rPr>
    </w:lvl>
    <w:lvl w:ilvl="5" w:tplc="0415001B" w:tentative="1">
      <w:start w:val="1"/>
      <w:numFmt w:val="lowerRoman"/>
      <w:lvlText w:val="%6."/>
      <w:lvlJc w:val="right"/>
      <w:pPr>
        <w:ind w:left="5673" w:hanging="180"/>
      </w:pPr>
      <w:rPr>
        <w:rFonts w:cs="Times New Roman"/>
      </w:rPr>
    </w:lvl>
    <w:lvl w:ilvl="6" w:tplc="0415000F" w:tentative="1">
      <w:start w:val="1"/>
      <w:numFmt w:val="decimal"/>
      <w:lvlText w:val="%7."/>
      <w:lvlJc w:val="left"/>
      <w:pPr>
        <w:ind w:left="6393" w:hanging="360"/>
      </w:pPr>
      <w:rPr>
        <w:rFonts w:cs="Times New Roman"/>
      </w:rPr>
    </w:lvl>
    <w:lvl w:ilvl="7" w:tplc="04150019" w:tentative="1">
      <w:start w:val="1"/>
      <w:numFmt w:val="lowerLetter"/>
      <w:lvlText w:val="%8."/>
      <w:lvlJc w:val="left"/>
      <w:pPr>
        <w:ind w:left="7113" w:hanging="360"/>
      </w:pPr>
      <w:rPr>
        <w:rFonts w:cs="Times New Roman"/>
      </w:rPr>
    </w:lvl>
    <w:lvl w:ilvl="8" w:tplc="0415001B" w:tentative="1">
      <w:start w:val="1"/>
      <w:numFmt w:val="lowerRoman"/>
      <w:lvlText w:val="%9."/>
      <w:lvlJc w:val="right"/>
      <w:pPr>
        <w:ind w:left="7833" w:hanging="180"/>
      </w:pPr>
      <w:rPr>
        <w:rFonts w:cs="Times New Roman"/>
      </w:rPr>
    </w:lvl>
  </w:abstractNum>
  <w:abstractNum w:abstractNumId="19" w15:restartNumberingAfterBreak="0">
    <w:nsid w:val="66050904"/>
    <w:multiLevelType w:val="multilevel"/>
    <w:tmpl w:val="0B7AA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7B97F91"/>
    <w:multiLevelType w:val="multilevel"/>
    <w:tmpl w:val="717AD22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888760E"/>
    <w:multiLevelType w:val="multilevel"/>
    <w:tmpl w:val="7F44B81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9A29E1"/>
    <w:multiLevelType w:val="hybridMultilevel"/>
    <w:tmpl w:val="3FC2668E"/>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81C10C5"/>
    <w:multiLevelType w:val="hybridMultilevel"/>
    <w:tmpl w:val="115A2D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9"/>
  </w:num>
  <w:num w:numId="2">
    <w:abstractNumId w:val="7"/>
    <w:lvlOverride w:ilvl="0">
      <w:lvl w:ilvl="0">
        <w:numFmt w:val="decimal"/>
        <w:lvlText w:val="%1."/>
        <w:lvlJc w:val="left"/>
      </w:lvl>
    </w:lvlOverride>
  </w:num>
  <w:num w:numId="3">
    <w:abstractNumId w:val="1"/>
    <w:lvlOverride w:ilvl="0">
      <w:lvl w:ilvl="0">
        <w:numFmt w:val="decimal"/>
        <w:lvlText w:val="%1."/>
        <w:lvlJc w:val="left"/>
      </w:lvl>
    </w:lvlOverride>
  </w:num>
  <w:num w:numId="4">
    <w:abstractNumId w:val="16"/>
    <w:lvlOverride w:ilvl="0">
      <w:lvl w:ilvl="0">
        <w:numFmt w:val="decimal"/>
        <w:lvlText w:val="%1."/>
        <w:lvlJc w:val="left"/>
      </w:lvl>
    </w:lvlOverride>
  </w:num>
  <w:num w:numId="5">
    <w:abstractNumId w:val="3"/>
    <w:lvlOverride w:ilvl="0">
      <w:lvl w:ilvl="0">
        <w:numFmt w:val="decimal"/>
        <w:lvlText w:val="%1."/>
        <w:lvlJc w:val="left"/>
      </w:lvl>
    </w:lvlOverride>
  </w:num>
  <w:num w:numId="6">
    <w:abstractNumId w:val="21"/>
    <w:lvlOverride w:ilvl="0">
      <w:lvl w:ilvl="0">
        <w:numFmt w:val="decimal"/>
        <w:lvlText w:val="%1."/>
        <w:lvlJc w:val="left"/>
      </w:lvl>
    </w:lvlOverride>
  </w:num>
  <w:num w:numId="7">
    <w:abstractNumId w:val="20"/>
    <w:lvlOverride w:ilvl="0">
      <w:lvl w:ilvl="0">
        <w:numFmt w:val="decimal"/>
        <w:lvlText w:val="%1."/>
        <w:lvlJc w:val="left"/>
      </w:lvl>
    </w:lvlOverride>
  </w:num>
  <w:num w:numId="8">
    <w:abstractNumId w:val="20"/>
    <w:lvlOverride w:ilvl="0">
      <w:lvl w:ilvl="0">
        <w:numFmt w:val="decimal"/>
        <w:lvlText w:val="%1."/>
        <w:lvlJc w:val="left"/>
      </w:lvl>
    </w:lvlOverride>
  </w:num>
  <w:num w:numId="9">
    <w:abstractNumId w:val="11"/>
    <w:lvlOverride w:ilvl="0">
      <w:lvl w:ilvl="0">
        <w:numFmt w:val="decimal"/>
        <w:lvlText w:val="%1."/>
        <w:lvlJc w:val="left"/>
      </w:lvl>
    </w:lvlOverride>
  </w:num>
  <w:num w:numId="10">
    <w:abstractNumId w:val="8"/>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6"/>
    <w:lvlOverride w:ilvl="0">
      <w:lvl w:ilvl="0">
        <w:numFmt w:val="decimal"/>
        <w:lvlText w:val="%1."/>
        <w:lvlJc w:val="left"/>
      </w:lvl>
    </w:lvlOverride>
  </w:num>
  <w:num w:numId="14">
    <w:abstractNumId w:val="13"/>
    <w:lvlOverride w:ilvl="0">
      <w:lvl w:ilvl="0">
        <w:numFmt w:val="decimal"/>
        <w:lvlText w:val="%1."/>
        <w:lvlJc w:val="left"/>
      </w:lvl>
    </w:lvlOverride>
  </w:num>
  <w:num w:numId="15">
    <w:abstractNumId w:val="23"/>
  </w:num>
  <w:num w:numId="16">
    <w:abstractNumId w:val="10"/>
  </w:num>
  <w:num w:numId="17">
    <w:abstractNumId w:val="22"/>
  </w:num>
  <w:num w:numId="18">
    <w:abstractNumId w:val="17"/>
  </w:num>
  <w:num w:numId="19">
    <w:abstractNumId w:val="0"/>
  </w:num>
  <w:num w:numId="20">
    <w:abstractNumId w:val="5"/>
  </w:num>
  <w:num w:numId="21">
    <w:abstractNumId w:val="14"/>
  </w:num>
  <w:num w:numId="22">
    <w:abstractNumId w:val="15"/>
  </w:num>
  <w:num w:numId="23">
    <w:abstractNumId w:val="2"/>
  </w:num>
  <w:num w:numId="24">
    <w:abstractNumId w:val="18"/>
  </w:num>
  <w:num w:numId="25">
    <w:abstractNumId w:val="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6D5"/>
    <w:rsid w:val="001B648A"/>
    <w:rsid w:val="0026705C"/>
    <w:rsid w:val="002A3F10"/>
    <w:rsid w:val="002A6632"/>
    <w:rsid w:val="0037506D"/>
    <w:rsid w:val="003E70F0"/>
    <w:rsid w:val="00406D63"/>
    <w:rsid w:val="00421CAD"/>
    <w:rsid w:val="004A5F56"/>
    <w:rsid w:val="00601E96"/>
    <w:rsid w:val="00634179"/>
    <w:rsid w:val="00640C49"/>
    <w:rsid w:val="006714D4"/>
    <w:rsid w:val="00734453"/>
    <w:rsid w:val="007A0179"/>
    <w:rsid w:val="00831A45"/>
    <w:rsid w:val="00860D70"/>
    <w:rsid w:val="009E622D"/>
    <w:rsid w:val="00A93AC4"/>
    <w:rsid w:val="00B7231C"/>
    <w:rsid w:val="00BC5381"/>
    <w:rsid w:val="00C14BD2"/>
    <w:rsid w:val="00C50332"/>
    <w:rsid w:val="00C86720"/>
    <w:rsid w:val="00CC49DF"/>
    <w:rsid w:val="00E021D7"/>
    <w:rsid w:val="00E20069"/>
    <w:rsid w:val="00E3222A"/>
    <w:rsid w:val="00EB16D5"/>
    <w:rsid w:val="00F2231A"/>
    <w:rsid w:val="00F616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AE2A4"/>
  <w15:docId w15:val="{666851DC-04B3-45FF-9215-C7256A815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EB16D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EB16D5"/>
    <w:rPr>
      <w:color w:val="0000FF"/>
      <w:u w:val="single"/>
    </w:rPr>
  </w:style>
  <w:style w:type="paragraph" w:styleId="Akapitzlist">
    <w:name w:val="List Paragraph"/>
    <w:basedOn w:val="Normalny"/>
    <w:uiPriority w:val="34"/>
    <w:qFormat/>
    <w:rsid w:val="00601E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1280">
      <w:bodyDiv w:val="1"/>
      <w:marLeft w:val="0"/>
      <w:marRight w:val="0"/>
      <w:marTop w:val="0"/>
      <w:marBottom w:val="0"/>
      <w:divBdr>
        <w:top w:val="none" w:sz="0" w:space="0" w:color="auto"/>
        <w:left w:val="none" w:sz="0" w:space="0" w:color="auto"/>
        <w:bottom w:val="none" w:sz="0" w:space="0" w:color="auto"/>
        <w:right w:val="none" w:sz="0" w:space="0" w:color="auto"/>
      </w:divBdr>
    </w:div>
    <w:div w:id="50154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lazienki-krolewskie.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zienki-krolewskie.pl" TargetMode="External"/><Relationship Id="rId5" Type="http://schemas.openxmlformats.org/officeDocument/2006/relationships/hyperlink" Target="mailto:rezerwacje@lazienki-krolewskie.p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1359</Words>
  <Characters>8158</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Kordegarda</dc:creator>
  <cp:lastModifiedBy>Małgorzata Czyczło</cp:lastModifiedBy>
  <cp:revision>7</cp:revision>
  <dcterms:created xsi:type="dcterms:W3CDTF">2020-10-26T11:28:00Z</dcterms:created>
  <dcterms:modified xsi:type="dcterms:W3CDTF">2020-10-28T13:57:00Z</dcterms:modified>
</cp:coreProperties>
</file>